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bookmarkStart w:id="0" w:name="_GoBack"/>
      <w:bookmarkEnd w:id="0"/>
      <w:r w:rsidRPr="002563EC">
        <w:t>DECRETO N.</w:t>
      </w:r>
      <w:r w:rsidR="00FA444D">
        <w:t xml:space="preserve"> 19.872</w:t>
      </w:r>
      <w:r>
        <w:t xml:space="preserve">, </w:t>
      </w:r>
      <w:r w:rsidRPr="002563EC">
        <w:t>DE</w:t>
      </w:r>
      <w:r w:rsidR="00FA444D">
        <w:t xml:space="preserve"> 2 </w:t>
      </w:r>
      <w:r>
        <w:t>D</w:t>
      </w:r>
      <w:r w:rsidRPr="002563EC">
        <w:t>E</w:t>
      </w:r>
      <w:r w:rsidR="00FD4A71">
        <w:t xml:space="preserve"> </w:t>
      </w:r>
      <w:r w:rsidR="00EC1D70">
        <w:t>JUNHO</w:t>
      </w:r>
      <w:r w:rsidR="00FD4A71">
        <w:t xml:space="preserve">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r w:rsidR="00C65A57">
        <w:rPr>
          <w:iCs/>
          <w:color w:val="000000"/>
          <w:szCs w:val="24"/>
        </w:rPr>
        <w:t>a pedido</w:t>
      </w:r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C65A57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 xml:space="preserve">do o disposto do artigo 9º, inciso I, da Lei n. 1.053, </w:t>
      </w:r>
      <w:r w:rsidR="00A6226C">
        <w:rPr>
          <w:sz w:val="24"/>
          <w:szCs w:val="24"/>
        </w:rPr>
        <w:t xml:space="preserve">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Pr="00A416D8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994DAB">
        <w:t xml:space="preserve"> </w:t>
      </w:r>
      <w:r w:rsidR="00994DAB" w:rsidRPr="00994DAB">
        <w:rPr>
          <w:spacing w:val="-6"/>
        </w:rPr>
        <w:t xml:space="preserve">dispensado do Corpo de Voluntários de Militares do Estado da Reserva Remunerada, </w:t>
      </w:r>
      <w:r w:rsidR="00E221C1">
        <w:rPr>
          <w:spacing w:val="-6"/>
        </w:rPr>
        <w:t>a pedido</w:t>
      </w:r>
      <w:r w:rsidR="00994DAB" w:rsidRPr="00994DAB">
        <w:rPr>
          <w:spacing w:val="-6"/>
        </w:rPr>
        <w:t xml:space="preserve">, </w:t>
      </w:r>
      <w:r w:rsidR="00BE5959" w:rsidRPr="00A416D8">
        <w:t>a contar de</w:t>
      </w:r>
      <w:r w:rsidR="00E221C1">
        <w:t xml:space="preserve"> </w:t>
      </w:r>
      <w:r w:rsidR="00EC1D70">
        <w:t>1º</w:t>
      </w:r>
      <w:r w:rsidR="00BE5959" w:rsidRPr="00A416D8">
        <w:t xml:space="preserve"> de </w:t>
      </w:r>
      <w:r w:rsidR="00EC1D70">
        <w:t>junho</w:t>
      </w:r>
      <w:r w:rsidR="00BE5959" w:rsidRPr="00A416D8">
        <w:t xml:space="preserve"> de 2015, </w:t>
      </w:r>
      <w:r w:rsidR="00797A9F">
        <w:t xml:space="preserve">o </w:t>
      </w:r>
      <w:r w:rsidR="00EC1D70" w:rsidRPr="00EC1D70">
        <w:t>CAP PM RR RE 01326-5</w:t>
      </w:r>
      <w:r w:rsidR="00EC1D70">
        <w:t xml:space="preserve"> </w:t>
      </w:r>
      <w:r w:rsidR="00EC1D70" w:rsidRPr="00EC1D70">
        <w:t>JOSUÉ RODRIGUES DA SILVA</w:t>
      </w:r>
      <w:r w:rsidR="00994DAB" w:rsidRPr="00A416D8">
        <w:t>, de acordo com o artigo 9º, inciso I</w:t>
      </w:r>
      <w:r w:rsidR="007B12E0" w:rsidRPr="00A416D8">
        <w:t>,</w:t>
      </w:r>
      <w:r w:rsidR="00994DAB" w:rsidRPr="00A416D8">
        <w:t xml:space="preserve"> da Lei n. 1.053, de 22 de fevereiro de 2002</w:t>
      </w:r>
      <w:r w:rsidR="005F4245" w:rsidRPr="00A416D8">
        <w:t>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2251B4">
        <w:rPr>
          <w:spacing w:val="-6"/>
        </w:rPr>
        <w:t xml:space="preserve">Art. </w:t>
      </w:r>
      <w:r w:rsidR="00231430" w:rsidRPr="002251B4">
        <w:rPr>
          <w:spacing w:val="-6"/>
        </w:rPr>
        <w:t>2</w:t>
      </w:r>
      <w:r w:rsidRPr="002251B4">
        <w:rPr>
          <w:spacing w:val="-6"/>
        </w:rPr>
        <w:t>º</w:t>
      </w:r>
      <w:r w:rsidR="00062C0D" w:rsidRPr="002251B4">
        <w:rPr>
          <w:spacing w:val="-6"/>
        </w:rPr>
        <w:t>.</w:t>
      </w:r>
      <w:r w:rsidRPr="002251B4">
        <w:rPr>
          <w:spacing w:val="-6"/>
        </w:rPr>
        <w:t xml:space="preserve"> Este Decreto entra em v</w:t>
      </w:r>
      <w:r w:rsidR="00C84B2B" w:rsidRPr="002251B4">
        <w:rPr>
          <w:spacing w:val="-6"/>
        </w:rPr>
        <w:t>igor na data de sua publicação</w:t>
      </w:r>
      <w:r w:rsidR="00BC4ABC" w:rsidRPr="00A416D8">
        <w:t xml:space="preserve">, </w:t>
      </w:r>
      <w:r w:rsidR="001419F7" w:rsidRPr="00A416D8">
        <w:t xml:space="preserve">retroagindo seus </w:t>
      </w:r>
      <w:r w:rsidR="00BC4ABC" w:rsidRPr="00A416D8">
        <w:t xml:space="preserve">efeitos administrativos e financeiros a contar de </w:t>
      </w:r>
      <w:r w:rsidR="00EC1D70">
        <w:t>1º</w:t>
      </w:r>
      <w:r w:rsidR="00BC4ABC" w:rsidRPr="00A416D8">
        <w:t xml:space="preserve"> de </w:t>
      </w:r>
      <w:r w:rsidR="00EC1D70">
        <w:t xml:space="preserve">junho </w:t>
      </w:r>
      <w:r w:rsidR="00BC4ABC" w:rsidRPr="00A416D8">
        <w:t>de 201</w:t>
      </w:r>
      <w:r w:rsidR="00151FD4" w:rsidRPr="00A416D8"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A444D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de</w:t>
      </w:r>
      <w:r w:rsidR="00FD4A71">
        <w:rPr>
          <w:rFonts w:ascii="Times New Roman" w:hAnsi="Times New Roman"/>
          <w:sz w:val="24"/>
          <w:szCs w:val="24"/>
        </w:rPr>
        <w:t xml:space="preserve"> </w:t>
      </w:r>
      <w:r w:rsidR="00224BC8">
        <w:rPr>
          <w:rFonts w:ascii="Times New Roman" w:hAnsi="Times New Roman"/>
          <w:sz w:val="24"/>
          <w:szCs w:val="24"/>
        </w:rPr>
        <w:t>junho</w:t>
      </w:r>
      <w:r w:rsidR="00FD4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4748238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09CE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199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4BC8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E5959"/>
    <w:rsid w:val="00BF68D7"/>
    <w:rsid w:val="00C03D49"/>
    <w:rsid w:val="00C11036"/>
    <w:rsid w:val="00C11761"/>
    <w:rsid w:val="00C17CFB"/>
    <w:rsid w:val="00C30820"/>
    <w:rsid w:val="00C3527D"/>
    <w:rsid w:val="00C4092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C1D70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444D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Ingra Correia Maranha</cp:lastModifiedBy>
  <cp:revision>2</cp:revision>
  <cp:lastPrinted>2015-06-01T16:02:00Z</cp:lastPrinted>
  <dcterms:created xsi:type="dcterms:W3CDTF">2015-06-02T15:04:00Z</dcterms:created>
  <dcterms:modified xsi:type="dcterms:W3CDTF">2015-06-02T15:04:00Z</dcterms:modified>
</cp:coreProperties>
</file>