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P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8A7F33">
        <w:rPr>
          <w:sz w:val="24"/>
          <w:szCs w:val="24"/>
        </w:rPr>
        <w:t xml:space="preserve"> 19.495</w:t>
      </w:r>
      <w:r w:rsidRPr="00EC0BD1">
        <w:rPr>
          <w:sz w:val="24"/>
          <w:szCs w:val="24"/>
        </w:rPr>
        <w:t>, DE</w:t>
      </w:r>
      <w:r w:rsidR="008A7F33">
        <w:rPr>
          <w:sz w:val="24"/>
          <w:szCs w:val="24"/>
        </w:rPr>
        <w:t xml:space="preserve"> </w:t>
      </w:r>
      <w:proofErr w:type="gramStart"/>
      <w:r w:rsidR="008A7F33">
        <w:rPr>
          <w:sz w:val="24"/>
          <w:szCs w:val="24"/>
        </w:rPr>
        <w:t>3</w:t>
      </w:r>
      <w:proofErr w:type="gramEnd"/>
      <w:r w:rsidR="008A7F33">
        <w:rPr>
          <w:sz w:val="24"/>
          <w:szCs w:val="24"/>
        </w:rPr>
        <w:t xml:space="preserve"> </w:t>
      </w:r>
      <w:r w:rsidRPr="00EC0BD1">
        <w:rPr>
          <w:sz w:val="24"/>
          <w:szCs w:val="24"/>
        </w:rPr>
        <w:t>DE</w:t>
      </w:r>
      <w:r w:rsidR="008A7F33">
        <w:rPr>
          <w:sz w:val="24"/>
          <w:szCs w:val="24"/>
        </w:rPr>
        <w:t xml:space="preserve"> FEVEREIRO </w:t>
      </w:r>
      <w:r w:rsidRPr="00EC0BD1">
        <w:rPr>
          <w:sz w:val="24"/>
          <w:szCs w:val="24"/>
        </w:rPr>
        <w:t>DE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D35A86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Designa</w:t>
      </w:r>
      <w:r w:rsidR="006206FE" w:rsidRPr="008A01AF">
        <w:rPr>
          <w:sz w:val="24"/>
          <w:szCs w:val="24"/>
        </w:rPr>
        <w:t xml:space="preserve"> Oficial da Polícia Militar do Estado de Rondônia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no uso das atribuições que lhe confere o artigo 65, inciso V, da Constituição Estadual, e </w:t>
      </w:r>
      <w:r w:rsidR="008A2CA7" w:rsidRPr="008A2CA7">
        <w:rPr>
          <w:sz w:val="24"/>
          <w:szCs w:val="24"/>
        </w:rPr>
        <w:t xml:space="preserve">considerando </w:t>
      </w:r>
      <w:r w:rsidR="00D35A86">
        <w:rPr>
          <w:sz w:val="24"/>
          <w:szCs w:val="24"/>
        </w:rPr>
        <w:t>o disposto no artigo 13, inciso I, alínea “a”, do Regulamento de Movimentação de Oficiais e Praças da Polícia Militar do Estado de Rondônia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Fica designado, o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PM RE 04754-1 MARCOS JOSÉ ROCHA DOS SANTOS, no </w:t>
      </w:r>
      <w:bookmarkStart w:id="0" w:name="_GoBack"/>
      <w:bookmarkEnd w:id="0"/>
      <w:r>
        <w:rPr>
          <w:sz w:val="24"/>
          <w:szCs w:val="24"/>
        </w:rPr>
        <w:t>período de 1° de janeiro a 31 de dezembro de 2015, por ter sido nomeado para exercer Cargo de Direção Superior, na Secretaria de Estado da Justiça</w:t>
      </w:r>
      <w:r w:rsidR="00EF799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SEJUS/RO</w:t>
      </w:r>
      <w:r>
        <w:rPr>
          <w:sz w:val="24"/>
          <w:szCs w:val="24"/>
          <w:shd w:val="clear" w:color="auto" w:fill="FFFFFF"/>
        </w:rPr>
        <w:t xml:space="preserve">, conforme dispõe o </w:t>
      </w:r>
      <w:r>
        <w:rPr>
          <w:sz w:val="24"/>
          <w:szCs w:val="24"/>
        </w:rPr>
        <w:t xml:space="preserve">inciso II, do artigo 1º, da Lei Complementar n. 606, de 10 de janeiro de 2011, que altera e dá nova redação </w:t>
      </w:r>
      <w:r w:rsidR="009120F9">
        <w:rPr>
          <w:sz w:val="24"/>
          <w:szCs w:val="24"/>
        </w:rPr>
        <w:t>à</w:t>
      </w:r>
      <w:r>
        <w:rPr>
          <w:sz w:val="24"/>
          <w:szCs w:val="24"/>
        </w:rPr>
        <w:t xml:space="preserve"> Lei </w:t>
      </w:r>
      <w:r w:rsidR="00EF7996">
        <w:rPr>
          <w:sz w:val="24"/>
          <w:szCs w:val="24"/>
        </w:rPr>
        <w:t>C</w:t>
      </w:r>
      <w:r>
        <w:rPr>
          <w:sz w:val="24"/>
          <w:szCs w:val="24"/>
        </w:rPr>
        <w:t>omplementar n. 237, de 20 de dezembro de 2000.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Fica agregado, o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PM RE 04754-1 MARCOS JOSÉ ROCHA DOS SANTOS</w:t>
      </w:r>
      <w:r w:rsidR="0067709D">
        <w:rPr>
          <w:sz w:val="24"/>
          <w:szCs w:val="24"/>
        </w:rPr>
        <w:t>,</w:t>
      </w:r>
      <w:r>
        <w:rPr>
          <w:sz w:val="24"/>
          <w:szCs w:val="24"/>
        </w:rPr>
        <w:t xml:space="preserve"> ao Quadro de Oficiais da Polícia Militar do Estado de Rondônia, a contar da mesma data, por passar a exercer função de natureza policial militar na Secretaria de Estado da Justiça</w:t>
      </w:r>
      <w:r w:rsidR="0067709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SEJUS/RO, de acordo com o inciso I, </w:t>
      </w:r>
      <w:r w:rsidR="0067709D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1º, do artigo 79, do Decreto Lei n. 09-A, de 09 de março de 1982 - Estatuto da PMRO, combinado com o inciso II, do artigo 1º, da Lei Complementar n. 606, de 10 de janeiro de 2011, que altera e dá nova redação </w:t>
      </w:r>
      <w:r w:rsidR="0067709D">
        <w:rPr>
          <w:sz w:val="24"/>
          <w:szCs w:val="24"/>
        </w:rPr>
        <w:t>à</w:t>
      </w:r>
      <w:r>
        <w:rPr>
          <w:sz w:val="24"/>
          <w:szCs w:val="24"/>
        </w:rPr>
        <w:t xml:space="preserve"> Lei Complementar nº 237, de 20 de dezembro de 2000.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3º. Fica</w:t>
      </w:r>
      <w:r w:rsidR="00DD774D">
        <w:rPr>
          <w:sz w:val="24"/>
          <w:szCs w:val="24"/>
        </w:rPr>
        <w:t>,</w:t>
      </w:r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PM RE 04754-1 MARCOS JOSÉ ROCHA DOS SANTOS, na condição de adido </w:t>
      </w:r>
      <w:r w:rsidR="00DD774D">
        <w:rPr>
          <w:sz w:val="24"/>
          <w:szCs w:val="24"/>
        </w:rPr>
        <w:t>à</w:t>
      </w:r>
      <w:r>
        <w:rPr>
          <w:sz w:val="24"/>
          <w:szCs w:val="24"/>
        </w:rPr>
        <w:t xml:space="preserve"> Coordenadoria Administrativa da PMRO</w:t>
      </w:r>
      <w:r w:rsidR="009120F9">
        <w:rPr>
          <w:sz w:val="24"/>
          <w:szCs w:val="24"/>
        </w:rPr>
        <w:t xml:space="preserve">, </w:t>
      </w:r>
      <w:r>
        <w:rPr>
          <w:sz w:val="24"/>
          <w:szCs w:val="24"/>
        </w:rPr>
        <w:t>Porto Velho, para efeitos de controle e escrituração de alterações, conforme dispõe o artigo 80, do Decreto-Lei n. 09-A</w:t>
      </w:r>
      <w:r w:rsidR="00DD774D">
        <w:rPr>
          <w:sz w:val="24"/>
          <w:szCs w:val="24"/>
        </w:rPr>
        <w:t>,</w:t>
      </w:r>
      <w:r>
        <w:rPr>
          <w:sz w:val="24"/>
          <w:szCs w:val="24"/>
        </w:rPr>
        <w:t xml:space="preserve"> de 09 de março de </w:t>
      </w:r>
      <w:r w:rsidR="0067709D">
        <w:rPr>
          <w:sz w:val="24"/>
          <w:szCs w:val="24"/>
        </w:rPr>
        <w:t xml:space="preserve">1982 </w:t>
      </w:r>
      <w:r>
        <w:rPr>
          <w:sz w:val="24"/>
          <w:szCs w:val="24"/>
        </w:rPr>
        <w:t>- Estatuto da PMRO.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657FD1">
        <w:rPr>
          <w:sz w:val="24"/>
          <w:szCs w:val="24"/>
        </w:rPr>
        <w:t>4</w:t>
      </w:r>
      <w:r w:rsidRPr="00EC0BD1">
        <w:rPr>
          <w:sz w:val="24"/>
          <w:szCs w:val="24"/>
        </w:rPr>
        <w:t>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7F33">
        <w:rPr>
          <w:rFonts w:ascii="Times New Roman" w:hAnsi="Times New Roman"/>
          <w:sz w:val="24"/>
          <w:szCs w:val="24"/>
        </w:rPr>
        <w:t>3</w:t>
      </w:r>
      <w:proofErr w:type="gramEnd"/>
      <w:r w:rsidR="008A7F33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>de</w:t>
      </w:r>
      <w:r w:rsidR="008A7F33">
        <w:rPr>
          <w:rFonts w:ascii="Times New Roman" w:hAnsi="Times New Roman"/>
          <w:sz w:val="24"/>
          <w:szCs w:val="24"/>
        </w:rPr>
        <w:t xml:space="preserve"> fevereiro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59" w:rsidRDefault="00D14959" w:rsidP="008E695C">
      <w:r>
        <w:separator/>
      </w:r>
    </w:p>
  </w:endnote>
  <w:endnote w:type="continuationSeparator" w:id="0">
    <w:p w:rsidR="00D14959" w:rsidRDefault="00D1495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59" w:rsidRDefault="00D14959" w:rsidP="008E695C">
      <w:r>
        <w:separator/>
      </w:r>
    </w:p>
  </w:footnote>
  <w:footnote w:type="continuationSeparator" w:id="0">
    <w:p w:rsidR="00D14959" w:rsidRDefault="00D1495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84462067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36E17"/>
    <w:rsid w:val="00574619"/>
    <w:rsid w:val="00582B4B"/>
    <w:rsid w:val="005B3A7B"/>
    <w:rsid w:val="005C18BB"/>
    <w:rsid w:val="005D2719"/>
    <w:rsid w:val="006206FE"/>
    <w:rsid w:val="00657FD1"/>
    <w:rsid w:val="0067709D"/>
    <w:rsid w:val="0069237D"/>
    <w:rsid w:val="006A1ECD"/>
    <w:rsid w:val="006A20F6"/>
    <w:rsid w:val="006C6679"/>
    <w:rsid w:val="006C7EA6"/>
    <w:rsid w:val="006E0C02"/>
    <w:rsid w:val="006E6647"/>
    <w:rsid w:val="007131B0"/>
    <w:rsid w:val="00725A53"/>
    <w:rsid w:val="00742099"/>
    <w:rsid w:val="00756F67"/>
    <w:rsid w:val="007606E8"/>
    <w:rsid w:val="00765E10"/>
    <w:rsid w:val="00793758"/>
    <w:rsid w:val="00797616"/>
    <w:rsid w:val="007C66AA"/>
    <w:rsid w:val="007F3CF9"/>
    <w:rsid w:val="008019E2"/>
    <w:rsid w:val="00842104"/>
    <w:rsid w:val="00851BFD"/>
    <w:rsid w:val="008530C6"/>
    <w:rsid w:val="00893BF2"/>
    <w:rsid w:val="008A01AF"/>
    <w:rsid w:val="008A2CA7"/>
    <w:rsid w:val="008A7F33"/>
    <w:rsid w:val="008B0B26"/>
    <w:rsid w:val="008B3C1F"/>
    <w:rsid w:val="008C7062"/>
    <w:rsid w:val="008C7285"/>
    <w:rsid w:val="008E695C"/>
    <w:rsid w:val="00902D10"/>
    <w:rsid w:val="009120F9"/>
    <w:rsid w:val="00930DA1"/>
    <w:rsid w:val="00932A26"/>
    <w:rsid w:val="0093432E"/>
    <w:rsid w:val="009467A1"/>
    <w:rsid w:val="00950053"/>
    <w:rsid w:val="00952654"/>
    <w:rsid w:val="00997618"/>
    <w:rsid w:val="009C5C10"/>
    <w:rsid w:val="009F664B"/>
    <w:rsid w:val="00A05AE7"/>
    <w:rsid w:val="00A32BB8"/>
    <w:rsid w:val="00A33B02"/>
    <w:rsid w:val="00A345B3"/>
    <w:rsid w:val="00A35E84"/>
    <w:rsid w:val="00A93293"/>
    <w:rsid w:val="00B625E0"/>
    <w:rsid w:val="00B74CC5"/>
    <w:rsid w:val="00B95E45"/>
    <w:rsid w:val="00BF4BA8"/>
    <w:rsid w:val="00C16CE5"/>
    <w:rsid w:val="00C30C0A"/>
    <w:rsid w:val="00C36590"/>
    <w:rsid w:val="00C86766"/>
    <w:rsid w:val="00CB2DAA"/>
    <w:rsid w:val="00D14959"/>
    <w:rsid w:val="00D26EB1"/>
    <w:rsid w:val="00D3172E"/>
    <w:rsid w:val="00D35A86"/>
    <w:rsid w:val="00D44131"/>
    <w:rsid w:val="00D522AC"/>
    <w:rsid w:val="00D540A1"/>
    <w:rsid w:val="00DA2F21"/>
    <w:rsid w:val="00DD0A6C"/>
    <w:rsid w:val="00DD1C6D"/>
    <w:rsid w:val="00DD774D"/>
    <w:rsid w:val="00DE7437"/>
    <w:rsid w:val="00E22E88"/>
    <w:rsid w:val="00E81C2A"/>
    <w:rsid w:val="00E90BAB"/>
    <w:rsid w:val="00EA31E9"/>
    <w:rsid w:val="00EA55AA"/>
    <w:rsid w:val="00EC0BD1"/>
    <w:rsid w:val="00EC71B7"/>
    <w:rsid w:val="00ED558B"/>
    <w:rsid w:val="00EF7996"/>
    <w:rsid w:val="00F11704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3E72-F070-4CF9-81AE-76255BA7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25</cp:revision>
  <cp:lastPrinted>2014-01-21T14:08:00Z</cp:lastPrinted>
  <dcterms:created xsi:type="dcterms:W3CDTF">2015-01-20T12:03:00Z</dcterms:created>
  <dcterms:modified xsi:type="dcterms:W3CDTF">2015-02-03T13:48:00Z</dcterms:modified>
</cp:coreProperties>
</file>