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D28" w:rsidRDefault="006206FE" w:rsidP="00433D28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4262A2">
        <w:rPr>
          <w:sz w:val="24"/>
          <w:szCs w:val="24"/>
        </w:rPr>
        <w:t>DECRETO N</w:t>
      </w:r>
      <w:r w:rsidR="004262A2" w:rsidRPr="004262A2">
        <w:rPr>
          <w:sz w:val="24"/>
          <w:szCs w:val="24"/>
        </w:rPr>
        <w:t>.</w:t>
      </w:r>
      <w:r w:rsidR="00336532">
        <w:rPr>
          <w:sz w:val="24"/>
          <w:szCs w:val="24"/>
        </w:rPr>
        <w:t xml:space="preserve"> 19.467,</w:t>
      </w:r>
      <w:r w:rsidR="00930211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DE</w:t>
      </w:r>
      <w:r w:rsidR="00336532">
        <w:rPr>
          <w:sz w:val="24"/>
          <w:szCs w:val="24"/>
        </w:rPr>
        <w:t xml:space="preserve"> 29 </w:t>
      </w:r>
      <w:r w:rsidRPr="004262A2">
        <w:rPr>
          <w:sz w:val="24"/>
          <w:szCs w:val="24"/>
        </w:rPr>
        <w:t>DE</w:t>
      </w:r>
      <w:r w:rsidR="00B459EC">
        <w:rPr>
          <w:sz w:val="24"/>
          <w:szCs w:val="24"/>
        </w:rPr>
        <w:t xml:space="preserve"> </w:t>
      </w:r>
      <w:r w:rsidR="008F4955">
        <w:rPr>
          <w:sz w:val="24"/>
          <w:szCs w:val="24"/>
        </w:rPr>
        <w:t xml:space="preserve">JANEIRO </w:t>
      </w:r>
      <w:r w:rsidR="00930211">
        <w:rPr>
          <w:sz w:val="24"/>
          <w:szCs w:val="24"/>
        </w:rPr>
        <w:t>D</w:t>
      </w:r>
      <w:r w:rsidR="006B5759">
        <w:rPr>
          <w:sz w:val="24"/>
          <w:szCs w:val="24"/>
        </w:rPr>
        <w:t>E</w:t>
      </w:r>
      <w:r w:rsidR="004262A2">
        <w:rPr>
          <w:sz w:val="24"/>
          <w:szCs w:val="24"/>
        </w:rPr>
        <w:t xml:space="preserve"> </w:t>
      </w:r>
      <w:r w:rsidRPr="004262A2">
        <w:rPr>
          <w:sz w:val="24"/>
          <w:szCs w:val="24"/>
        </w:rPr>
        <w:t>201</w:t>
      </w:r>
      <w:r w:rsidR="008F4955">
        <w:rPr>
          <w:sz w:val="24"/>
          <w:szCs w:val="24"/>
        </w:rPr>
        <w:t>5</w:t>
      </w:r>
      <w:r w:rsidR="00930211">
        <w:rPr>
          <w:sz w:val="24"/>
          <w:szCs w:val="24"/>
        </w:rPr>
        <w:t>.</w:t>
      </w:r>
    </w:p>
    <w:p w:rsidR="00013F65" w:rsidRDefault="00013F65" w:rsidP="00013F65">
      <w:pPr>
        <w:jc w:val="center"/>
        <w:rPr>
          <w:i/>
          <w:sz w:val="22"/>
          <w:szCs w:val="22"/>
        </w:rPr>
      </w:pPr>
    </w:p>
    <w:p w:rsidR="004E2424" w:rsidRPr="004262A2" w:rsidRDefault="00077BC5" w:rsidP="004E2424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077BC5">
        <w:rPr>
          <w:sz w:val="24"/>
          <w:szCs w:val="24"/>
        </w:rPr>
        <w:t>Dispõe sobre a Gestão Florestal do Estado de Rondônia e dá outras providências</w:t>
      </w:r>
      <w:r w:rsidR="004E2424" w:rsidRPr="004262A2">
        <w:rPr>
          <w:sz w:val="24"/>
          <w:szCs w:val="24"/>
        </w:rPr>
        <w:t>.</w:t>
      </w:r>
    </w:p>
    <w:p w:rsidR="00C30C0A" w:rsidRPr="00102D69" w:rsidRDefault="00C30C0A" w:rsidP="0072276A">
      <w:pPr>
        <w:pStyle w:val="Recuodecorpodetexto"/>
        <w:ind w:firstLine="0"/>
        <w:rPr>
          <w:sz w:val="24"/>
          <w:szCs w:val="24"/>
        </w:rPr>
      </w:pPr>
    </w:p>
    <w:p w:rsidR="003C17BD" w:rsidRDefault="003C17BD" w:rsidP="003C17BD">
      <w:pPr>
        <w:ind w:right="-1" w:firstLine="708"/>
        <w:jc w:val="both"/>
        <w:rPr>
          <w:sz w:val="24"/>
          <w:szCs w:val="24"/>
        </w:rPr>
      </w:pPr>
      <w:r w:rsidRPr="009F30EA">
        <w:rPr>
          <w:sz w:val="24"/>
          <w:szCs w:val="24"/>
        </w:rPr>
        <w:t>O GOVERNADOR DO ESTADO DE RONDÔNIA, no uso das atribuições que lhe confere o art</w:t>
      </w:r>
      <w:r>
        <w:rPr>
          <w:sz w:val="24"/>
          <w:szCs w:val="24"/>
        </w:rPr>
        <w:t>igo</w:t>
      </w:r>
      <w:r w:rsidRPr="009F30EA">
        <w:rPr>
          <w:sz w:val="24"/>
          <w:szCs w:val="24"/>
        </w:rPr>
        <w:t xml:space="preserve"> 65, inciso V, da Constituição Estadual</w:t>
      </w:r>
      <w:r w:rsidR="00060A90">
        <w:rPr>
          <w:sz w:val="24"/>
          <w:szCs w:val="24"/>
        </w:rPr>
        <w:t>,</w:t>
      </w:r>
      <w:r w:rsidRPr="009F30EA">
        <w:rPr>
          <w:sz w:val="24"/>
          <w:szCs w:val="24"/>
        </w:rPr>
        <w:t xml:space="preserve"> </w:t>
      </w:r>
      <w:r w:rsidR="00077BC5">
        <w:rPr>
          <w:sz w:val="24"/>
          <w:szCs w:val="24"/>
        </w:rPr>
        <w:t>e</w:t>
      </w:r>
    </w:p>
    <w:p w:rsidR="00077BC5" w:rsidRDefault="00077BC5" w:rsidP="003C17BD">
      <w:pPr>
        <w:ind w:right="-1" w:firstLine="708"/>
        <w:jc w:val="both"/>
        <w:rPr>
          <w:sz w:val="24"/>
          <w:szCs w:val="24"/>
        </w:rPr>
      </w:pPr>
    </w:p>
    <w:p w:rsidR="00077BC5" w:rsidRPr="00077BC5" w:rsidRDefault="00077BC5" w:rsidP="00077BC5">
      <w:pPr>
        <w:ind w:right="-1" w:firstLine="708"/>
        <w:jc w:val="both"/>
        <w:rPr>
          <w:sz w:val="24"/>
          <w:szCs w:val="24"/>
        </w:rPr>
      </w:pPr>
      <w:r w:rsidRPr="00077BC5">
        <w:rPr>
          <w:sz w:val="24"/>
          <w:szCs w:val="24"/>
        </w:rPr>
        <w:t xml:space="preserve">Considerando que o Governo de Rondônia assumiu a gestão das atividades florestais no Estado, </w:t>
      </w:r>
      <w:r w:rsidR="00622BDC">
        <w:rPr>
          <w:sz w:val="24"/>
          <w:szCs w:val="24"/>
        </w:rPr>
        <w:t>por meio</w:t>
      </w:r>
      <w:r w:rsidRPr="00077BC5">
        <w:rPr>
          <w:sz w:val="24"/>
          <w:szCs w:val="24"/>
        </w:rPr>
        <w:t xml:space="preserve"> do Termo de Cooperação Técnica para Gestão Florestal Descentralizada</w:t>
      </w:r>
      <w:r w:rsidR="00622BDC">
        <w:rPr>
          <w:sz w:val="24"/>
          <w:szCs w:val="24"/>
        </w:rPr>
        <w:t>,</w:t>
      </w:r>
      <w:r w:rsidRPr="00077BC5">
        <w:rPr>
          <w:sz w:val="24"/>
          <w:szCs w:val="24"/>
        </w:rPr>
        <w:t xml:space="preserve"> firmado com o Instituto Brasileiro do Meio Ambiente e dos Recursos Naturais Renováveis</w:t>
      </w:r>
      <w:r w:rsidR="00290CA3">
        <w:rPr>
          <w:sz w:val="24"/>
          <w:szCs w:val="24"/>
        </w:rPr>
        <w:t xml:space="preserve"> -</w:t>
      </w:r>
      <w:r w:rsidRPr="00077BC5">
        <w:rPr>
          <w:sz w:val="24"/>
          <w:szCs w:val="24"/>
        </w:rPr>
        <w:t xml:space="preserve"> IBAMA, com vistas ao cumprimento da Lei</w:t>
      </w:r>
      <w:r w:rsidR="00082A42">
        <w:rPr>
          <w:sz w:val="24"/>
          <w:szCs w:val="24"/>
        </w:rPr>
        <w:t xml:space="preserve"> Federal</w:t>
      </w:r>
      <w:r w:rsidRPr="00077BC5">
        <w:rPr>
          <w:sz w:val="24"/>
          <w:szCs w:val="24"/>
        </w:rPr>
        <w:t xml:space="preserve"> n</w:t>
      </w:r>
      <w:r>
        <w:rPr>
          <w:sz w:val="24"/>
          <w:szCs w:val="24"/>
        </w:rPr>
        <w:t>.</w:t>
      </w:r>
      <w:r w:rsidRPr="00077BC5">
        <w:rPr>
          <w:sz w:val="24"/>
          <w:szCs w:val="24"/>
        </w:rPr>
        <w:t xml:space="preserve"> 11.284, de </w:t>
      </w:r>
      <w:proofErr w:type="gramStart"/>
      <w:r w:rsidRPr="00077BC5">
        <w:rPr>
          <w:sz w:val="24"/>
          <w:szCs w:val="24"/>
        </w:rPr>
        <w:t>2</w:t>
      </w:r>
      <w:proofErr w:type="gramEnd"/>
      <w:r w:rsidRPr="00077BC5">
        <w:rPr>
          <w:sz w:val="24"/>
          <w:szCs w:val="24"/>
        </w:rPr>
        <w:t xml:space="preserve"> de março de 2006;</w:t>
      </w:r>
    </w:p>
    <w:p w:rsidR="00077BC5" w:rsidRPr="00077BC5" w:rsidRDefault="00077BC5" w:rsidP="00077BC5">
      <w:pPr>
        <w:ind w:right="-1" w:firstLine="708"/>
        <w:jc w:val="both"/>
        <w:rPr>
          <w:sz w:val="24"/>
          <w:szCs w:val="24"/>
        </w:rPr>
      </w:pPr>
    </w:p>
    <w:p w:rsidR="00077BC5" w:rsidRPr="00077BC5" w:rsidRDefault="00077BC5" w:rsidP="00077BC5">
      <w:pPr>
        <w:ind w:right="-1" w:firstLine="708"/>
        <w:jc w:val="both"/>
        <w:rPr>
          <w:sz w:val="24"/>
          <w:szCs w:val="24"/>
        </w:rPr>
      </w:pPr>
      <w:r w:rsidRPr="00077BC5">
        <w:rPr>
          <w:sz w:val="24"/>
          <w:szCs w:val="24"/>
        </w:rPr>
        <w:t>Consid</w:t>
      </w:r>
      <w:r>
        <w:rPr>
          <w:sz w:val="24"/>
          <w:szCs w:val="24"/>
        </w:rPr>
        <w:t>erando que o Decreto Estadual n.</w:t>
      </w:r>
      <w:r w:rsidRPr="00077BC5">
        <w:rPr>
          <w:sz w:val="24"/>
          <w:szCs w:val="24"/>
        </w:rPr>
        <w:t xml:space="preserve"> 12.447/06 e suas normas complementares foram </w:t>
      </w:r>
      <w:proofErr w:type="gramStart"/>
      <w:r w:rsidRPr="00077BC5">
        <w:rPr>
          <w:sz w:val="24"/>
          <w:szCs w:val="24"/>
        </w:rPr>
        <w:t>estabelecidos</w:t>
      </w:r>
      <w:proofErr w:type="gramEnd"/>
      <w:r w:rsidRPr="00077BC5">
        <w:rPr>
          <w:sz w:val="24"/>
          <w:szCs w:val="24"/>
        </w:rPr>
        <w:t xml:space="preserve"> sob a égide</w:t>
      </w:r>
      <w:r w:rsidR="00082A42">
        <w:rPr>
          <w:sz w:val="24"/>
          <w:szCs w:val="24"/>
        </w:rPr>
        <w:t xml:space="preserve"> da</w:t>
      </w:r>
      <w:r>
        <w:rPr>
          <w:sz w:val="24"/>
          <w:szCs w:val="24"/>
        </w:rPr>
        <w:t xml:space="preserve"> Lei Federal n.</w:t>
      </w:r>
      <w:r w:rsidRPr="00077BC5">
        <w:rPr>
          <w:sz w:val="24"/>
          <w:szCs w:val="24"/>
        </w:rPr>
        <w:t xml:space="preserve"> 4.771/65, </w:t>
      </w:r>
      <w:r w:rsidR="00290CA3">
        <w:rPr>
          <w:sz w:val="24"/>
          <w:szCs w:val="24"/>
        </w:rPr>
        <w:t>a qual</w:t>
      </w:r>
      <w:r w:rsidRPr="00077BC5">
        <w:rPr>
          <w:sz w:val="24"/>
          <w:szCs w:val="24"/>
        </w:rPr>
        <w:t xml:space="preserve"> foi revogad</w:t>
      </w:r>
      <w:r w:rsidR="00082A42">
        <w:rPr>
          <w:sz w:val="24"/>
          <w:szCs w:val="24"/>
        </w:rPr>
        <w:t>a</w:t>
      </w:r>
      <w:r w:rsidRPr="00077BC5">
        <w:rPr>
          <w:sz w:val="24"/>
          <w:szCs w:val="24"/>
        </w:rPr>
        <w:t xml:space="preserve"> pelo</w:t>
      </w:r>
      <w:r w:rsidR="00082A42">
        <w:rPr>
          <w:sz w:val="24"/>
          <w:szCs w:val="24"/>
        </w:rPr>
        <w:t xml:space="preserve"> atual</w:t>
      </w:r>
      <w:r w:rsidRPr="00077BC5">
        <w:rPr>
          <w:sz w:val="24"/>
          <w:szCs w:val="24"/>
        </w:rPr>
        <w:t xml:space="preserve"> Código Fl</w:t>
      </w:r>
      <w:r>
        <w:rPr>
          <w:sz w:val="24"/>
          <w:szCs w:val="24"/>
        </w:rPr>
        <w:t xml:space="preserve">orestal, </w:t>
      </w:r>
      <w:r w:rsidR="00290CA3">
        <w:rPr>
          <w:sz w:val="24"/>
          <w:szCs w:val="24"/>
        </w:rPr>
        <w:t xml:space="preserve">a </w:t>
      </w:r>
      <w:r>
        <w:rPr>
          <w:sz w:val="24"/>
          <w:szCs w:val="24"/>
        </w:rPr>
        <w:t>Lei Federal n.</w:t>
      </w:r>
      <w:r w:rsidRPr="00077BC5">
        <w:rPr>
          <w:sz w:val="24"/>
          <w:szCs w:val="24"/>
        </w:rPr>
        <w:t xml:space="preserve"> 12.651/12;</w:t>
      </w:r>
    </w:p>
    <w:p w:rsidR="00077BC5" w:rsidRPr="00077BC5" w:rsidRDefault="00077BC5" w:rsidP="00077BC5">
      <w:pPr>
        <w:ind w:right="-1" w:firstLine="708"/>
        <w:jc w:val="both"/>
        <w:rPr>
          <w:sz w:val="24"/>
          <w:szCs w:val="24"/>
        </w:rPr>
      </w:pPr>
    </w:p>
    <w:p w:rsidR="00077BC5" w:rsidRPr="00077BC5" w:rsidRDefault="00077BC5" w:rsidP="00077BC5">
      <w:pPr>
        <w:ind w:right="-1" w:firstLine="708"/>
        <w:jc w:val="both"/>
        <w:rPr>
          <w:sz w:val="24"/>
          <w:szCs w:val="24"/>
        </w:rPr>
      </w:pPr>
      <w:r w:rsidRPr="00077BC5">
        <w:rPr>
          <w:sz w:val="24"/>
          <w:szCs w:val="24"/>
        </w:rPr>
        <w:t>Considerando que após a instituição da Gestão Florestal no Estado de Rondônia</w:t>
      </w:r>
      <w:r w:rsidR="00290CA3">
        <w:rPr>
          <w:sz w:val="24"/>
          <w:szCs w:val="24"/>
        </w:rPr>
        <w:t xml:space="preserve"> pelo</w:t>
      </w:r>
      <w:r w:rsidRPr="00077BC5">
        <w:rPr>
          <w:sz w:val="24"/>
          <w:szCs w:val="24"/>
        </w:rPr>
        <w:t xml:space="preserve"> Decreto Estadual n</w:t>
      </w:r>
      <w:r>
        <w:rPr>
          <w:sz w:val="24"/>
          <w:szCs w:val="24"/>
        </w:rPr>
        <w:t>.</w:t>
      </w:r>
      <w:r w:rsidRPr="00077BC5">
        <w:rPr>
          <w:sz w:val="24"/>
          <w:szCs w:val="24"/>
        </w:rPr>
        <w:t xml:space="preserve"> 12.447/06, a União estabeleceu normas gerais correlacionadas com a gestão florestal que inovam em matéria de conceitos e, em determinados casos, são mais protetivas do que o referido Decreto </w:t>
      </w:r>
      <w:r w:rsidR="00082A42">
        <w:rPr>
          <w:sz w:val="24"/>
          <w:szCs w:val="24"/>
        </w:rPr>
        <w:t xml:space="preserve">Estadual </w:t>
      </w:r>
      <w:r w:rsidRPr="00077BC5">
        <w:rPr>
          <w:sz w:val="24"/>
          <w:szCs w:val="24"/>
        </w:rPr>
        <w:t xml:space="preserve">e </w:t>
      </w:r>
      <w:r w:rsidR="00290CA3">
        <w:rPr>
          <w:sz w:val="24"/>
          <w:szCs w:val="24"/>
        </w:rPr>
        <w:t xml:space="preserve">as </w:t>
      </w:r>
      <w:r w:rsidRPr="00077BC5">
        <w:rPr>
          <w:sz w:val="24"/>
          <w:szCs w:val="24"/>
        </w:rPr>
        <w:t>respectivas normas complementares;</w:t>
      </w:r>
      <w:r w:rsidR="00290CA3">
        <w:rPr>
          <w:sz w:val="24"/>
          <w:szCs w:val="24"/>
        </w:rPr>
        <w:t xml:space="preserve"> </w:t>
      </w:r>
      <w:proofErr w:type="gramStart"/>
      <w:r w:rsidR="00290CA3">
        <w:rPr>
          <w:sz w:val="24"/>
          <w:szCs w:val="24"/>
        </w:rPr>
        <w:t>e</w:t>
      </w:r>
      <w:proofErr w:type="gramEnd"/>
    </w:p>
    <w:p w:rsidR="00077BC5" w:rsidRPr="00077BC5" w:rsidRDefault="00077BC5" w:rsidP="00077BC5">
      <w:pPr>
        <w:ind w:right="-1" w:firstLine="708"/>
        <w:jc w:val="both"/>
        <w:rPr>
          <w:sz w:val="24"/>
          <w:szCs w:val="24"/>
        </w:rPr>
      </w:pPr>
    </w:p>
    <w:p w:rsidR="00077BC5" w:rsidRPr="009F30EA" w:rsidRDefault="00077BC5" w:rsidP="00077BC5">
      <w:pPr>
        <w:ind w:right="-1" w:firstLine="708"/>
        <w:jc w:val="both"/>
        <w:rPr>
          <w:sz w:val="24"/>
          <w:szCs w:val="24"/>
        </w:rPr>
      </w:pPr>
      <w:r w:rsidRPr="00077BC5">
        <w:rPr>
          <w:sz w:val="24"/>
          <w:szCs w:val="24"/>
        </w:rPr>
        <w:t xml:space="preserve">Considerando o princípio da segurança jurídica, que norteia o ordenamento jurídico pátrio, </w:t>
      </w:r>
      <w:bookmarkStart w:id="0" w:name="_GoBack"/>
      <w:bookmarkEnd w:id="0"/>
      <w:r w:rsidRPr="00077BC5">
        <w:rPr>
          <w:sz w:val="24"/>
          <w:szCs w:val="24"/>
        </w:rPr>
        <w:t>notadamente</w:t>
      </w:r>
      <w:r w:rsidR="00290CA3">
        <w:rPr>
          <w:sz w:val="24"/>
          <w:szCs w:val="24"/>
        </w:rPr>
        <w:t>,</w:t>
      </w:r>
      <w:r w:rsidRPr="00077BC5">
        <w:rPr>
          <w:sz w:val="24"/>
          <w:szCs w:val="24"/>
        </w:rPr>
        <w:t xml:space="preserve"> na competência legislativa concorrente sobre a proteção do meio ambiente, consoante </w:t>
      </w:r>
      <w:proofErr w:type="gramStart"/>
      <w:r w:rsidRPr="00077BC5">
        <w:rPr>
          <w:sz w:val="24"/>
          <w:szCs w:val="24"/>
        </w:rPr>
        <w:t>mandamento insculpido no artigo 24, inciso VI</w:t>
      </w:r>
      <w:proofErr w:type="gramEnd"/>
      <w:r w:rsidRPr="00077BC5">
        <w:rPr>
          <w:sz w:val="24"/>
          <w:szCs w:val="24"/>
        </w:rPr>
        <w:t xml:space="preserve">, da Constituição </w:t>
      </w:r>
      <w:r w:rsidR="00082A42">
        <w:rPr>
          <w:sz w:val="24"/>
          <w:szCs w:val="24"/>
        </w:rPr>
        <w:t>Federal</w:t>
      </w:r>
      <w:r>
        <w:rPr>
          <w:sz w:val="24"/>
          <w:szCs w:val="24"/>
        </w:rPr>
        <w:t>,</w:t>
      </w:r>
    </w:p>
    <w:p w:rsidR="002637B5" w:rsidRPr="004262A2" w:rsidRDefault="002637B5" w:rsidP="00F9750A">
      <w:pPr>
        <w:ind w:firstLine="567"/>
        <w:jc w:val="both"/>
        <w:rPr>
          <w:sz w:val="24"/>
          <w:szCs w:val="24"/>
        </w:rPr>
      </w:pPr>
    </w:p>
    <w:p w:rsidR="009C5C10" w:rsidRPr="004262A2" w:rsidRDefault="00127661" w:rsidP="00077BC5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  <w:u w:val="single"/>
        </w:rPr>
        <w:t>D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C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R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E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T</w:t>
      </w:r>
      <w:r w:rsidRPr="004262A2">
        <w:rPr>
          <w:sz w:val="24"/>
          <w:szCs w:val="24"/>
        </w:rPr>
        <w:t xml:space="preserve"> </w:t>
      </w:r>
      <w:r w:rsidRPr="004262A2">
        <w:rPr>
          <w:sz w:val="24"/>
          <w:szCs w:val="24"/>
          <w:u w:val="single"/>
        </w:rPr>
        <w:t>A</w:t>
      </w:r>
      <w:r w:rsidRPr="004262A2">
        <w:rPr>
          <w:sz w:val="24"/>
          <w:szCs w:val="24"/>
        </w:rPr>
        <w:t>:</w:t>
      </w:r>
    </w:p>
    <w:p w:rsidR="000C06B0" w:rsidRPr="004262A2" w:rsidRDefault="000C06B0" w:rsidP="00077BC5">
      <w:pPr>
        <w:ind w:firstLine="567"/>
        <w:jc w:val="both"/>
        <w:rPr>
          <w:sz w:val="24"/>
          <w:szCs w:val="24"/>
        </w:rPr>
      </w:pP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CAPÍ</w:t>
      </w:r>
      <w:r w:rsidRPr="00077BC5">
        <w:rPr>
          <w:rFonts w:ascii="Times New Roman" w:hAnsi="Times New Roman"/>
          <w:sz w:val="24"/>
          <w:szCs w:val="24"/>
        </w:rPr>
        <w:t>TULO I</w:t>
      </w:r>
    </w:p>
    <w:p w:rsidR="00077BC5" w:rsidRPr="00077BC5" w:rsidRDefault="00290CA3" w:rsidP="00077BC5">
      <w:pPr>
        <w:pStyle w:val="WW-Recuodecorpodetexto3"/>
        <w:spacing w:line="100" w:lineRule="atLeast"/>
        <w:ind w:right="-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DAS </w:t>
      </w:r>
      <w:r w:rsidR="00077BC5" w:rsidRPr="00077BC5">
        <w:rPr>
          <w:rFonts w:ascii="Times New Roman" w:hAnsi="Times New Roman"/>
          <w:sz w:val="24"/>
          <w:szCs w:val="24"/>
        </w:rPr>
        <w:t>DISPOSIÇÕES GERAIS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t>Art. 1º. Este Decreto dispõe sobre a Gestão Florestal do Estado de Rondônia.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</w:p>
    <w:p w:rsid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t>Art</w:t>
      </w:r>
      <w:r>
        <w:rPr>
          <w:rFonts w:ascii="Times New Roman" w:hAnsi="Times New Roman"/>
          <w:sz w:val="24"/>
          <w:szCs w:val="24"/>
        </w:rPr>
        <w:t>.</w:t>
      </w:r>
      <w:r w:rsidRPr="00077BC5">
        <w:rPr>
          <w:rFonts w:ascii="Times New Roman" w:hAnsi="Times New Roman"/>
          <w:sz w:val="24"/>
          <w:szCs w:val="24"/>
        </w:rPr>
        <w:t xml:space="preserve"> 2º. Para os efeitos deste Decreto, entende-se por: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</w:p>
    <w:p w:rsid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z w:val="24"/>
          <w:szCs w:val="24"/>
        </w:rPr>
        <w:t>-</w:t>
      </w:r>
      <w:r w:rsidRPr="00077BC5">
        <w:rPr>
          <w:rFonts w:ascii="Times New Roman" w:hAnsi="Times New Roman"/>
          <w:sz w:val="24"/>
          <w:szCs w:val="24"/>
        </w:rPr>
        <w:t xml:space="preserve"> florestas públicas: florestas, naturais ou plantadas, localizadas nos diversos biomas brasileiros, em bens sob o domínio da União, dos Estados, dos Municípios, do Distrito Federal ou das entidades da administração indireta;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</w:p>
    <w:p w:rsid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</w:rPr>
        <w:t>-</w:t>
      </w:r>
      <w:r w:rsidRPr="00077BC5">
        <w:rPr>
          <w:rFonts w:ascii="Times New Roman" w:hAnsi="Times New Roman"/>
          <w:sz w:val="24"/>
          <w:szCs w:val="24"/>
        </w:rPr>
        <w:t xml:space="preserve"> florestas privadas: florestas, naturais ou plantadas, localizadas nos diversos biomas brasileiros, em bens sob o domínio privado;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</w:p>
    <w:p w:rsid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t xml:space="preserve">III </w:t>
      </w:r>
      <w:r>
        <w:rPr>
          <w:rFonts w:ascii="Times New Roman" w:hAnsi="Times New Roman"/>
          <w:sz w:val="24"/>
          <w:szCs w:val="24"/>
        </w:rPr>
        <w:t>-</w:t>
      </w:r>
      <w:r w:rsidRPr="00077BC5">
        <w:rPr>
          <w:rFonts w:ascii="Times New Roman" w:hAnsi="Times New Roman"/>
          <w:sz w:val="24"/>
          <w:szCs w:val="24"/>
        </w:rPr>
        <w:t xml:space="preserve"> manejo florestal sustentável: administração da floresta para a obtenção de benefícios econômicos, sociais e ambientais, respeitando-se os mecanismos de sustentação do ecossistema objeto do manejo e considerando-se, cumulativa ou alternadamente, a utilização de múltiplas espécies madeireiras, de múltiplos produtos e subprodutos não madeireiros, bem como a utilização de outros bens e serviços de natureza florestal;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</w:p>
    <w:p w:rsid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lastRenderedPageBreak/>
        <w:t xml:space="preserve">IV </w:t>
      </w:r>
      <w:r>
        <w:rPr>
          <w:rFonts w:ascii="Times New Roman" w:hAnsi="Times New Roman"/>
          <w:sz w:val="24"/>
          <w:szCs w:val="24"/>
        </w:rPr>
        <w:t>-</w:t>
      </w:r>
      <w:r w:rsidRPr="00077BC5">
        <w:rPr>
          <w:rFonts w:ascii="Times New Roman" w:hAnsi="Times New Roman"/>
          <w:sz w:val="24"/>
          <w:szCs w:val="24"/>
        </w:rPr>
        <w:t xml:space="preserve"> uso alternativo do solo: substituição de vegetação nativa e formações sucessoras por outras coberturas do solo, como atividades agropecuárias, industriais, de geração e transmissão de energia, de mineração e de transporte, assentamentos urbanos ou outras formas de ocupação humana; e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z w:val="24"/>
          <w:szCs w:val="24"/>
        </w:rPr>
        <w:t>-</w:t>
      </w:r>
      <w:r w:rsidRPr="00077BC5">
        <w:rPr>
          <w:rFonts w:ascii="Times New Roman" w:hAnsi="Times New Roman"/>
          <w:sz w:val="24"/>
          <w:szCs w:val="24"/>
        </w:rPr>
        <w:t xml:space="preserve"> reposição florestal: a compensação do </w:t>
      </w:r>
      <w:r w:rsidR="00082A42">
        <w:rPr>
          <w:rFonts w:ascii="Times New Roman" w:hAnsi="Times New Roman"/>
          <w:sz w:val="24"/>
          <w:szCs w:val="24"/>
        </w:rPr>
        <w:t>volume de matéria-prima extraída</w:t>
      </w:r>
      <w:r w:rsidRPr="00077BC5">
        <w:rPr>
          <w:rFonts w:ascii="Times New Roman" w:hAnsi="Times New Roman"/>
          <w:sz w:val="24"/>
          <w:szCs w:val="24"/>
        </w:rPr>
        <w:t xml:space="preserve"> de vegetação natural pelo volume de matéria prima resultante de plantio florestal para geração de estoque ou recuperação de cobertura florestal.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CAPÍ</w:t>
      </w:r>
      <w:r w:rsidRPr="00077BC5">
        <w:rPr>
          <w:rFonts w:ascii="Times New Roman" w:hAnsi="Times New Roman"/>
          <w:sz w:val="24"/>
          <w:szCs w:val="24"/>
        </w:rPr>
        <w:t>TULO II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t>DA EXPLORAÇÃO E DO MANEJO FLORESTAL, DA SUPRESSÃO DE VEGETAÇÃO PARA USO ALTERNATIVO DO SOLO E DA REPOSIÇÃO FLORESTAL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t>Seção I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t>Da exploração e do manejo florestal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t>Art. 3º. A exploração de florestas públicas, exceto nas unidades de conservação de proteção integral</w:t>
      </w:r>
      <w:r w:rsidR="00290CA3">
        <w:rPr>
          <w:rFonts w:ascii="Times New Roman" w:hAnsi="Times New Roman"/>
          <w:sz w:val="24"/>
          <w:szCs w:val="24"/>
        </w:rPr>
        <w:t>,</w:t>
      </w:r>
      <w:r w:rsidRPr="00077BC5">
        <w:rPr>
          <w:rFonts w:ascii="Times New Roman" w:hAnsi="Times New Roman"/>
          <w:sz w:val="24"/>
          <w:szCs w:val="24"/>
        </w:rPr>
        <w:t xml:space="preserve"> </w:t>
      </w:r>
      <w:r w:rsidR="00290CA3">
        <w:rPr>
          <w:rFonts w:ascii="Times New Roman" w:hAnsi="Times New Roman"/>
          <w:sz w:val="24"/>
          <w:szCs w:val="24"/>
        </w:rPr>
        <w:t xml:space="preserve">as quais são </w:t>
      </w:r>
      <w:r w:rsidRPr="00077BC5">
        <w:rPr>
          <w:rFonts w:ascii="Times New Roman" w:hAnsi="Times New Roman"/>
          <w:sz w:val="24"/>
          <w:szCs w:val="24"/>
        </w:rPr>
        <w:t>definidas no Sistema Nacional de Unidades de Conservação da Natureza</w:t>
      </w:r>
      <w:r w:rsidR="00290CA3">
        <w:rPr>
          <w:rFonts w:ascii="Times New Roman" w:hAnsi="Times New Roman"/>
          <w:sz w:val="24"/>
          <w:szCs w:val="24"/>
        </w:rPr>
        <w:t xml:space="preserve"> -</w:t>
      </w:r>
      <w:r w:rsidRPr="00077BC5">
        <w:rPr>
          <w:rFonts w:ascii="Times New Roman" w:hAnsi="Times New Roman"/>
          <w:sz w:val="24"/>
          <w:szCs w:val="24"/>
        </w:rPr>
        <w:t xml:space="preserve"> SNUC (Lei Federal n</w:t>
      </w:r>
      <w:r>
        <w:rPr>
          <w:rFonts w:ascii="Times New Roman" w:hAnsi="Times New Roman"/>
          <w:sz w:val="24"/>
          <w:szCs w:val="24"/>
        </w:rPr>
        <w:t>.</w:t>
      </w:r>
      <w:r w:rsidRPr="00077BC5">
        <w:rPr>
          <w:rFonts w:ascii="Times New Roman" w:hAnsi="Times New Roman"/>
          <w:sz w:val="24"/>
          <w:szCs w:val="24"/>
        </w:rPr>
        <w:t xml:space="preserve"> 9.985, de 18 de julho de 2000), somente poderá ocorrer mediante manejo florestal, observando-se as disposições da Lei Federal n</w:t>
      </w:r>
      <w:r>
        <w:rPr>
          <w:rFonts w:ascii="Times New Roman" w:hAnsi="Times New Roman"/>
          <w:sz w:val="24"/>
          <w:szCs w:val="24"/>
        </w:rPr>
        <w:t>.</w:t>
      </w:r>
      <w:r w:rsidR="00082A42">
        <w:rPr>
          <w:rFonts w:ascii="Times New Roman" w:hAnsi="Times New Roman"/>
          <w:sz w:val="24"/>
          <w:szCs w:val="24"/>
        </w:rPr>
        <w:t xml:space="preserve"> 11.284, de </w:t>
      </w:r>
      <w:proofErr w:type="gramStart"/>
      <w:r w:rsidR="00082A42">
        <w:rPr>
          <w:rFonts w:ascii="Times New Roman" w:hAnsi="Times New Roman"/>
          <w:sz w:val="24"/>
          <w:szCs w:val="24"/>
        </w:rPr>
        <w:t>2</w:t>
      </w:r>
      <w:proofErr w:type="gramEnd"/>
      <w:r w:rsidR="00082A42">
        <w:rPr>
          <w:rFonts w:ascii="Times New Roman" w:hAnsi="Times New Roman"/>
          <w:sz w:val="24"/>
          <w:szCs w:val="24"/>
        </w:rPr>
        <w:t xml:space="preserve"> de março de 2</w:t>
      </w:r>
      <w:r w:rsidRPr="00077BC5">
        <w:rPr>
          <w:rFonts w:ascii="Times New Roman" w:hAnsi="Times New Roman"/>
          <w:sz w:val="24"/>
          <w:szCs w:val="24"/>
        </w:rPr>
        <w:t>006, da Lei Federal n</w:t>
      </w:r>
      <w:r>
        <w:rPr>
          <w:rFonts w:ascii="Times New Roman" w:hAnsi="Times New Roman"/>
          <w:sz w:val="24"/>
          <w:szCs w:val="24"/>
        </w:rPr>
        <w:t>.</w:t>
      </w:r>
      <w:r w:rsidR="00082A42">
        <w:rPr>
          <w:rFonts w:ascii="Times New Roman" w:hAnsi="Times New Roman"/>
          <w:sz w:val="24"/>
          <w:szCs w:val="24"/>
        </w:rPr>
        <w:t xml:space="preserve"> 12.651, de 25 de maio de 2</w:t>
      </w:r>
      <w:r w:rsidRPr="00077BC5">
        <w:rPr>
          <w:rFonts w:ascii="Times New Roman" w:hAnsi="Times New Roman"/>
          <w:sz w:val="24"/>
          <w:szCs w:val="24"/>
        </w:rPr>
        <w:t>012</w:t>
      </w:r>
      <w:r w:rsidR="00082A42">
        <w:rPr>
          <w:rFonts w:ascii="Times New Roman" w:hAnsi="Times New Roman"/>
          <w:sz w:val="24"/>
          <w:szCs w:val="24"/>
        </w:rPr>
        <w:t>,</w:t>
      </w:r>
      <w:r w:rsidRPr="00077BC5">
        <w:rPr>
          <w:rFonts w:ascii="Times New Roman" w:hAnsi="Times New Roman"/>
          <w:sz w:val="24"/>
          <w:szCs w:val="24"/>
        </w:rPr>
        <w:t xml:space="preserve"> e da legislação correlata.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t>Art. 4º. Para a exploração, mediante manejo florestal, em áreas privadas, devem ser observadas as disposições da Lei Federal n</w:t>
      </w:r>
      <w:r>
        <w:rPr>
          <w:rFonts w:ascii="Times New Roman" w:hAnsi="Times New Roman"/>
          <w:sz w:val="24"/>
          <w:szCs w:val="24"/>
        </w:rPr>
        <w:t>.</w:t>
      </w:r>
      <w:r w:rsidR="00082A42">
        <w:rPr>
          <w:rFonts w:ascii="Times New Roman" w:hAnsi="Times New Roman"/>
          <w:sz w:val="24"/>
          <w:szCs w:val="24"/>
        </w:rPr>
        <w:t xml:space="preserve"> 12.651, de 25 de maio de 2</w:t>
      </w:r>
      <w:r w:rsidRPr="00077BC5">
        <w:rPr>
          <w:rFonts w:ascii="Times New Roman" w:hAnsi="Times New Roman"/>
          <w:sz w:val="24"/>
          <w:szCs w:val="24"/>
        </w:rPr>
        <w:t>012</w:t>
      </w:r>
      <w:r w:rsidR="00082A42">
        <w:rPr>
          <w:rFonts w:ascii="Times New Roman" w:hAnsi="Times New Roman"/>
          <w:sz w:val="24"/>
          <w:szCs w:val="24"/>
        </w:rPr>
        <w:t>,</w:t>
      </w:r>
      <w:r w:rsidRPr="00077BC5">
        <w:rPr>
          <w:rFonts w:ascii="Times New Roman" w:hAnsi="Times New Roman"/>
          <w:sz w:val="24"/>
          <w:szCs w:val="24"/>
        </w:rPr>
        <w:t xml:space="preserve"> e da legislação correlata.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t xml:space="preserve">Art. 5º. Para a exploração de florestas plantadas localizadas nas áreas </w:t>
      </w:r>
      <w:r w:rsidR="00082A42">
        <w:rPr>
          <w:rFonts w:ascii="Times New Roman" w:hAnsi="Times New Roman"/>
          <w:sz w:val="24"/>
          <w:szCs w:val="24"/>
        </w:rPr>
        <w:t>referidas n</w:t>
      </w:r>
      <w:r w:rsidRPr="00077BC5">
        <w:rPr>
          <w:rFonts w:ascii="Times New Roman" w:hAnsi="Times New Roman"/>
          <w:sz w:val="24"/>
          <w:szCs w:val="24"/>
        </w:rPr>
        <w:t>o artigo 4º, devem ser observadas as disposições da legislação específica.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t>Art. 6º. Para a exploração de florestas naturais fora da reserva legal, em áreas privadas, a exploraç</w:t>
      </w:r>
      <w:r w:rsidR="00082A42">
        <w:rPr>
          <w:rFonts w:ascii="Times New Roman" w:hAnsi="Times New Roman"/>
          <w:sz w:val="24"/>
          <w:szCs w:val="24"/>
        </w:rPr>
        <w:t>ão dar-se-á mediante P</w:t>
      </w:r>
      <w:r w:rsidRPr="00077BC5">
        <w:rPr>
          <w:rFonts w:ascii="Times New Roman" w:hAnsi="Times New Roman"/>
          <w:sz w:val="24"/>
          <w:szCs w:val="24"/>
        </w:rPr>
        <w:t xml:space="preserve">lano de </w:t>
      </w:r>
      <w:r w:rsidR="00082A42">
        <w:rPr>
          <w:rFonts w:ascii="Times New Roman" w:hAnsi="Times New Roman"/>
          <w:sz w:val="24"/>
          <w:szCs w:val="24"/>
        </w:rPr>
        <w:t>M</w:t>
      </w:r>
      <w:r w:rsidRPr="00077BC5">
        <w:rPr>
          <w:rFonts w:ascii="Times New Roman" w:hAnsi="Times New Roman"/>
          <w:sz w:val="24"/>
          <w:szCs w:val="24"/>
        </w:rPr>
        <w:t xml:space="preserve">anejo </w:t>
      </w:r>
      <w:r w:rsidR="00082A42">
        <w:rPr>
          <w:rFonts w:ascii="Times New Roman" w:hAnsi="Times New Roman"/>
          <w:sz w:val="24"/>
          <w:szCs w:val="24"/>
        </w:rPr>
        <w:t>F</w:t>
      </w:r>
      <w:r w:rsidRPr="00077BC5">
        <w:rPr>
          <w:rFonts w:ascii="Times New Roman" w:hAnsi="Times New Roman"/>
          <w:sz w:val="24"/>
          <w:szCs w:val="24"/>
        </w:rPr>
        <w:t xml:space="preserve">lorestal </w:t>
      </w:r>
      <w:r w:rsidR="00290CA3">
        <w:rPr>
          <w:rFonts w:ascii="Times New Roman" w:hAnsi="Times New Roman"/>
          <w:sz w:val="24"/>
          <w:szCs w:val="24"/>
        </w:rPr>
        <w:t>-</w:t>
      </w:r>
      <w:r w:rsidRPr="00077BC5">
        <w:rPr>
          <w:rFonts w:ascii="Times New Roman" w:hAnsi="Times New Roman"/>
          <w:sz w:val="24"/>
          <w:szCs w:val="24"/>
        </w:rPr>
        <w:t xml:space="preserve"> PMF ou </w:t>
      </w:r>
      <w:r w:rsidR="00082A42">
        <w:rPr>
          <w:rFonts w:ascii="Times New Roman" w:hAnsi="Times New Roman"/>
          <w:sz w:val="24"/>
          <w:szCs w:val="24"/>
        </w:rPr>
        <w:t>Plano de E</w:t>
      </w:r>
      <w:r w:rsidRPr="00077BC5">
        <w:rPr>
          <w:rFonts w:ascii="Times New Roman" w:hAnsi="Times New Roman"/>
          <w:sz w:val="24"/>
          <w:szCs w:val="24"/>
        </w:rPr>
        <w:t xml:space="preserve">xploração </w:t>
      </w:r>
      <w:r w:rsidR="00082A42">
        <w:rPr>
          <w:rFonts w:ascii="Times New Roman" w:hAnsi="Times New Roman"/>
          <w:sz w:val="24"/>
          <w:szCs w:val="24"/>
        </w:rPr>
        <w:t>F</w:t>
      </w:r>
      <w:r w:rsidRPr="00077BC5">
        <w:rPr>
          <w:rFonts w:ascii="Times New Roman" w:hAnsi="Times New Roman"/>
          <w:sz w:val="24"/>
          <w:szCs w:val="24"/>
        </w:rPr>
        <w:t xml:space="preserve">lorestal </w:t>
      </w:r>
      <w:r w:rsidR="00290CA3">
        <w:rPr>
          <w:rFonts w:ascii="Times New Roman" w:hAnsi="Times New Roman"/>
          <w:sz w:val="24"/>
          <w:szCs w:val="24"/>
        </w:rPr>
        <w:t>-</w:t>
      </w:r>
      <w:r w:rsidRPr="00077BC5">
        <w:rPr>
          <w:rFonts w:ascii="Times New Roman" w:hAnsi="Times New Roman"/>
          <w:sz w:val="24"/>
          <w:szCs w:val="24"/>
        </w:rPr>
        <w:t xml:space="preserve"> PEF.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t>Seção II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t>Da supressão de vegetação para uso alternativo do solo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t xml:space="preserve">Art. 7º. A supressão de vegetação nativa para uso alternativo do solo, tanto de domínio público como de domínio privado, dependerá de inscrição do imóvel no Cadastro Ambiental Rural </w:t>
      </w:r>
      <w:r w:rsidR="00290CA3">
        <w:rPr>
          <w:rFonts w:ascii="Times New Roman" w:hAnsi="Times New Roman"/>
          <w:sz w:val="24"/>
          <w:szCs w:val="24"/>
        </w:rPr>
        <w:t>-</w:t>
      </w:r>
      <w:r w:rsidRPr="00077BC5">
        <w:rPr>
          <w:rFonts w:ascii="Times New Roman" w:hAnsi="Times New Roman"/>
          <w:sz w:val="24"/>
          <w:szCs w:val="24"/>
        </w:rPr>
        <w:t xml:space="preserve"> CAR, de</w:t>
      </w:r>
      <w:r w:rsidR="00082A42">
        <w:rPr>
          <w:rFonts w:ascii="Times New Roman" w:hAnsi="Times New Roman"/>
          <w:sz w:val="24"/>
          <w:szCs w:val="24"/>
        </w:rPr>
        <w:t xml:space="preserve"> </w:t>
      </w:r>
      <w:r w:rsidRPr="00077BC5">
        <w:rPr>
          <w:rFonts w:ascii="Times New Roman" w:hAnsi="Times New Roman"/>
          <w:sz w:val="24"/>
          <w:szCs w:val="24"/>
        </w:rPr>
        <w:t>que trata o art</w:t>
      </w:r>
      <w:r w:rsidR="00265DF8">
        <w:rPr>
          <w:rFonts w:ascii="Times New Roman" w:hAnsi="Times New Roman"/>
          <w:sz w:val="24"/>
          <w:szCs w:val="24"/>
        </w:rPr>
        <w:t>igo</w:t>
      </w:r>
      <w:r w:rsidRPr="00077BC5">
        <w:rPr>
          <w:rFonts w:ascii="Times New Roman" w:hAnsi="Times New Roman"/>
          <w:sz w:val="24"/>
          <w:szCs w:val="24"/>
        </w:rPr>
        <w:t xml:space="preserve"> 29</w:t>
      </w:r>
      <w:r w:rsidR="00290CA3">
        <w:rPr>
          <w:rFonts w:ascii="Times New Roman" w:hAnsi="Times New Roman"/>
          <w:sz w:val="24"/>
          <w:szCs w:val="24"/>
        </w:rPr>
        <w:t>,</w:t>
      </w:r>
      <w:r w:rsidRPr="00077BC5">
        <w:rPr>
          <w:rFonts w:ascii="Times New Roman" w:hAnsi="Times New Roman"/>
          <w:sz w:val="24"/>
          <w:szCs w:val="24"/>
        </w:rPr>
        <w:t xml:space="preserve"> da Lei Federal n</w:t>
      </w:r>
      <w:r w:rsidR="00265DF8">
        <w:rPr>
          <w:rFonts w:ascii="Times New Roman" w:hAnsi="Times New Roman"/>
          <w:sz w:val="24"/>
          <w:szCs w:val="24"/>
        </w:rPr>
        <w:t>.</w:t>
      </w:r>
      <w:r w:rsidR="00082A42">
        <w:rPr>
          <w:rFonts w:ascii="Times New Roman" w:hAnsi="Times New Roman"/>
          <w:sz w:val="24"/>
          <w:szCs w:val="24"/>
        </w:rPr>
        <w:t xml:space="preserve"> 12.651, de 25 de maio de 2</w:t>
      </w:r>
      <w:r w:rsidRPr="00077BC5">
        <w:rPr>
          <w:rFonts w:ascii="Times New Roman" w:hAnsi="Times New Roman"/>
          <w:sz w:val="24"/>
          <w:szCs w:val="24"/>
        </w:rPr>
        <w:t>012, e de prévia autorização da Secretaria de Estado do Desenvolvimento Ambiental do Estado de Rondônia</w:t>
      </w:r>
      <w:r w:rsidR="00290CA3">
        <w:rPr>
          <w:rFonts w:ascii="Times New Roman" w:hAnsi="Times New Roman"/>
          <w:sz w:val="24"/>
          <w:szCs w:val="24"/>
        </w:rPr>
        <w:t xml:space="preserve"> -</w:t>
      </w:r>
      <w:r w:rsidRPr="00077BC5">
        <w:rPr>
          <w:rFonts w:ascii="Times New Roman" w:hAnsi="Times New Roman"/>
          <w:sz w:val="24"/>
          <w:szCs w:val="24"/>
        </w:rPr>
        <w:t xml:space="preserve"> SEDAM/RO.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</w:p>
    <w:p w:rsidR="00077BC5" w:rsidRPr="00077BC5" w:rsidRDefault="00082A42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8º. A autorização </w:t>
      </w:r>
      <w:r w:rsidR="00290CA3">
        <w:rPr>
          <w:rFonts w:ascii="Times New Roman" w:hAnsi="Times New Roman"/>
          <w:sz w:val="24"/>
          <w:szCs w:val="24"/>
        </w:rPr>
        <w:t>que</w:t>
      </w:r>
      <w:r w:rsidR="00077BC5" w:rsidRPr="00077BC5">
        <w:rPr>
          <w:rFonts w:ascii="Times New Roman" w:hAnsi="Times New Roman"/>
          <w:sz w:val="24"/>
          <w:szCs w:val="24"/>
        </w:rPr>
        <w:t xml:space="preserve"> se refere o art</w:t>
      </w:r>
      <w:r w:rsidR="00265DF8">
        <w:rPr>
          <w:rFonts w:ascii="Times New Roman" w:hAnsi="Times New Roman"/>
          <w:sz w:val="24"/>
          <w:szCs w:val="24"/>
        </w:rPr>
        <w:t>igo</w:t>
      </w:r>
      <w:r w:rsidR="00077BC5" w:rsidRPr="00077BC5">
        <w:rPr>
          <w:rFonts w:ascii="Times New Roman" w:hAnsi="Times New Roman"/>
          <w:sz w:val="24"/>
          <w:szCs w:val="24"/>
        </w:rPr>
        <w:t xml:space="preserve"> 7º será emitida observando-se as disposições estabelecidas na Lei Federal n</w:t>
      </w:r>
      <w:r w:rsidR="00265DF8">
        <w:rPr>
          <w:rFonts w:ascii="Times New Roman" w:hAnsi="Times New Roman"/>
          <w:sz w:val="24"/>
          <w:szCs w:val="24"/>
        </w:rPr>
        <w:t>.</w:t>
      </w:r>
      <w:r w:rsidR="00077BC5" w:rsidRPr="00077BC5">
        <w:rPr>
          <w:rFonts w:ascii="Times New Roman" w:hAnsi="Times New Roman"/>
          <w:sz w:val="24"/>
          <w:szCs w:val="24"/>
        </w:rPr>
        <w:t xml:space="preserve"> 12.651, de 25 de maio de 2012 e na legislação pertinente.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t>Seção III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t>Da reposição florestal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</w:p>
    <w:p w:rsid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t>Art. 9º. Para efeitos de obrigatoriedade ou isenção de reposição florestal serão observadas as especificidades estabelecidas na Lei Federal n</w:t>
      </w:r>
      <w:r w:rsidR="00265DF8">
        <w:rPr>
          <w:rFonts w:ascii="Times New Roman" w:hAnsi="Times New Roman"/>
          <w:sz w:val="24"/>
          <w:szCs w:val="24"/>
        </w:rPr>
        <w:t>.</w:t>
      </w:r>
      <w:r w:rsidR="00082A42">
        <w:rPr>
          <w:rFonts w:ascii="Times New Roman" w:hAnsi="Times New Roman"/>
          <w:sz w:val="24"/>
          <w:szCs w:val="24"/>
        </w:rPr>
        <w:t xml:space="preserve"> 12.651, de 25 de maio de 2</w:t>
      </w:r>
      <w:r w:rsidRPr="00077BC5">
        <w:rPr>
          <w:rFonts w:ascii="Times New Roman" w:hAnsi="Times New Roman"/>
          <w:sz w:val="24"/>
          <w:szCs w:val="24"/>
        </w:rPr>
        <w:t>012</w:t>
      </w:r>
      <w:r w:rsidR="00082A42">
        <w:rPr>
          <w:rFonts w:ascii="Times New Roman" w:hAnsi="Times New Roman"/>
          <w:sz w:val="24"/>
          <w:szCs w:val="24"/>
        </w:rPr>
        <w:t>,</w:t>
      </w:r>
      <w:r w:rsidRPr="00077BC5">
        <w:rPr>
          <w:rFonts w:ascii="Times New Roman" w:hAnsi="Times New Roman"/>
          <w:sz w:val="24"/>
          <w:szCs w:val="24"/>
        </w:rPr>
        <w:t xml:space="preserve"> e na legislação pertinente.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jc w:val="center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t>CAP</w:t>
      </w:r>
      <w:r>
        <w:rPr>
          <w:rFonts w:ascii="Times New Roman" w:hAnsi="Times New Roman"/>
          <w:sz w:val="24"/>
          <w:szCs w:val="24"/>
        </w:rPr>
        <w:t>Í</w:t>
      </w:r>
      <w:r w:rsidRPr="00077BC5">
        <w:rPr>
          <w:rFonts w:ascii="Times New Roman" w:hAnsi="Times New Roman"/>
          <w:sz w:val="24"/>
          <w:szCs w:val="24"/>
        </w:rPr>
        <w:t>TULO III</w:t>
      </w:r>
    </w:p>
    <w:p w:rsidR="00077BC5" w:rsidRPr="00077BC5" w:rsidRDefault="0053723A" w:rsidP="00077BC5">
      <w:pPr>
        <w:pStyle w:val="WW-Recuodecorpodetexto3"/>
        <w:spacing w:line="100" w:lineRule="atLeast"/>
        <w:ind w:right="-1"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DAS </w:t>
      </w:r>
      <w:r w:rsidR="00077BC5" w:rsidRPr="00077BC5">
        <w:rPr>
          <w:rFonts w:ascii="Times New Roman" w:hAnsi="Times New Roman"/>
          <w:sz w:val="24"/>
          <w:szCs w:val="24"/>
        </w:rPr>
        <w:t>DISPOSIÇÕES FINAIS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t>Art. 10. Com fulcro no artigo 24, inciso VI</w:t>
      </w:r>
      <w:r w:rsidR="0053723A">
        <w:rPr>
          <w:rFonts w:ascii="Times New Roman" w:hAnsi="Times New Roman"/>
          <w:sz w:val="24"/>
          <w:szCs w:val="24"/>
        </w:rPr>
        <w:t>,</w:t>
      </w:r>
      <w:r w:rsidRPr="00077BC5">
        <w:rPr>
          <w:rFonts w:ascii="Times New Roman" w:hAnsi="Times New Roman"/>
          <w:sz w:val="24"/>
          <w:szCs w:val="24"/>
        </w:rPr>
        <w:t xml:space="preserve"> §§ 2º e 3º, da Constituição </w:t>
      </w:r>
      <w:r w:rsidR="00082A42">
        <w:rPr>
          <w:rFonts w:ascii="Times New Roman" w:hAnsi="Times New Roman"/>
          <w:sz w:val="24"/>
          <w:szCs w:val="24"/>
        </w:rPr>
        <w:t>Federal</w:t>
      </w:r>
      <w:r w:rsidRPr="00077BC5">
        <w:rPr>
          <w:rFonts w:ascii="Times New Roman" w:hAnsi="Times New Roman"/>
          <w:sz w:val="24"/>
          <w:szCs w:val="24"/>
        </w:rPr>
        <w:t xml:space="preserve">, a Secretaria de Estado do Desenvolvimento Ambiental do Estado de Rondônia </w:t>
      </w:r>
      <w:r w:rsidR="0053723A">
        <w:rPr>
          <w:rFonts w:ascii="Times New Roman" w:hAnsi="Times New Roman"/>
          <w:sz w:val="24"/>
          <w:szCs w:val="24"/>
        </w:rPr>
        <w:t>-</w:t>
      </w:r>
      <w:r w:rsidRPr="00077BC5">
        <w:rPr>
          <w:rFonts w:ascii="Times New Roman" w:hAnsi="Times New Roman"/>
          <w:sz w:val="24"/>
          <w:szCs w:val="24"/>
        </w:rPr>
        <w:t xml:space="preserve"> SEDAM/RO, poderá baixar normas complementares</w:t>
      </w:r>
      <w:r w:rsidR="0053723A">
        <w:rPr>
          <w:rFonts w:ascii="Times New Roman" w:hAnsi="Times New Roman"/>
          <w:sz w:val="24"/>
          <w:szCs w:val="24"/>
        </w:rPr>
        <w:t>,</w:t>
      </w:r>
      <w:r w:rsidRPr="00077BC5">
        <w:rPr>
          <w:rFonts w:ascii="Times New Roman" w:hAnsi="Times New Roman"/>
          <w:sz w:val="24"/>
          <w:szCs w:val="24"/>
        </w:rPr>
        <w:t xml:space="preserve"> visando </w:t>
      </w:r>
      <w:r w:rsidR="00082A42">
        <w:rPr>
          <w:rFonts w:ascii="Times New Roman" w:hAnsi="Times New Roman"/>
          <w:sz w:val="24"/>
          <w:szCs w:val="24"/>
        </w:rPr>
        <w:t>a</w:t>
      </w:r>
      <w:r w:rsidRPr="00077BC5">
        <w:rPr>
          <w:rFonts w:ascii="Times New Roman" w:hAnsi="Times New Roman"/>
          <w:sz w:val="24"/>
          <w:szCs w:val="24"/>
        </w:rPr>
        <w:t>o cumprimento da legislação ambiental federal pertinente e deste Decreto.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</w:p>
    <w:p w:rsidR="00077BC5" w:rsidRPr="00077BC5" w:rsidRDefault="00082A42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11. Fica</w:t>
      </w:r>
      <w:r w:rsidR="00077BC5" w:rsidRPr="00077BC5">
        <w:rPr>
          <w:rFonts w:ascii="Times New Roman" w:hAnsi="Times New Roman"/>
          <w:sz w:val="24"/>
          <w:szCs w:val="24"/>
        </w:rPr>
        <w:t xml:space="preserve"> revogado o Decreto n</w:t>
      </w:r>
      <w:r w:rsidR="00077BC5">
        <w:rPr>
          <w:rFonts w:ascii="Times New Roman" w:hAnsi="Times New Roman"/>
          <w:sz w:val="24"/>
          <w:szCs w:val="24"/>
        </w:rPr>
        <w:t>.</w:t>
      </w:r>
      <w:r w:rsidR="00077BC5" w:rsidRPr="00077BC5">
        <w:rPr>
          <w:rFonts w:ascii="Times New Roman" w:hAnsi="Times New Roman"/>
          <w:sz w:val="24"/>
          <w:szCs w:val="24"/>
        </w:rPr>
        <w:t xml:space="preserve"> 12.447, de 10 de outubro de 2006.</w:t>
      </w:r>
    </w:p>
    <w:p w:rsidR="00077BC5" w:rsidRPr="00077BC5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</w:p>
    <w:p w:rsidR="003C17BD" w:rsidRPr="009F30EA" w:rsidRDefault="00077BC5" w:rsidP="00077BC5">
      <w:pPr>
        <w:pStyle w:val="WW-Recuodecorpodetexto3"/>
        <w:spacing w:line="100" w:lineRule="atLeast"/>
        <w:ind w:right="-1" w:firstLine="567"/>
        <w:rPr>
          <w:rFonts w:ascii="Times New Roman" w:hAnsi="Times New Roman"/>
          <w:sz w:val="24"/>
          <w:szCs w:val="24"/>
        </w:rPr>
      </w:pPr>
      <w:r w:rsidRPr="00077BC5">
        <w:rPr>
          <w:rFonts w:ascii="Times New Roman" w:hAnsi="Times New Roman"/>
          <w:sz w:val="24"/>
          <w:szCs w:val="24"/>
        </w:rPr>
        <w:t>Art. 12. Este Decreto entra em vigor na data de sua publicação.</w:t>
      </w:r>
    </w:p>
    <w:p w:rsidR="009C5C10" w:rsidRPr="004262A2" w:rsidRDefault="009C5C10" w:rsidP="00F9750A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4262A2" w:rsidRPr="004262A2" w:rsidRDefault="004262A2" w:rsidP="00F9750A">
      <w:pPr>
        <w:ind w:firstLine="567"/>
        <w:jc w:val="both"/>
        <w:rPr>
          <w:sz w:val="24"/>
          <w:szCs w:val="24"/>
        </w:rPr>
      </w:pPr>
      <w:r w:rsidRPr="004262A2">
        <w:rPr>
          <w:sz w:val="24"/>
          <w:szCs w:val="24"/>
        </w:rPr>
        <w:t>Palácio do Governo do Estado de Rondônia, em</w:t>
      </w:r>
      <w:r w:rsidR="00336532">
        <w:rPr>
          <w:sz w:val="24"/>
          <w:szCs w:val="24"/>
        </w:rPr>
        <w:t xml:space="preserve"> 29 </w:t>
      </w:r>
      <w:r w:rsidR="00BF16E4">
        <w:rPr>
          <w:sz w:val="24"/>
          <w:szCs w:val="24"/>
        </w:rPr>
        <w:t xml:space="preserve">de </w:t>
      </w:r>
      <w:r w:rsidR="008F4955">
        <w:rPr>
          <w:sz w:val="24"/>
          <w:szCs w:val="24"/>
        </w:rPr>
        <w:t>janeiro</w:t>
      </w:r>
      <w:r w:rsidR="00B459EC">
        <w:rPr>
          <w:sz w:val="24"/>
          <w:szCs w:val="24"/>
        </w:rPr>
        <w:t xml:space="preserve"> de </w:t>
      </w:r>
      <w:r w:rsidRPr="004262A2">
        <w:rPr>
          <w:sz w:val="24"/>
          <w:szCs w:val="24"/>
        </w:rPr>
        <w:t>201</w:t>
      </w:r>
      <w:r w:rsidR="008F4955">
        <w:rPr>
          <w:sz w:val="24"/>
          <w:szCs w:val="24"/>
        </w:rPr>
        <w:t>5</w:t>
      </w:r>
      <w:r w:rsidRPr="004262A2">
        <w:rPr>
          <w:sz w:val="24"/>
          <w:szCs w:val="24"/>
        </w:rPr>
        <w:t>, 12</w:t>
      </w:r>
      <w:r w:rsidR="006E7B8D">
        <w:rPr>
          <w:sz w:val="24"/>
          <w:szCs w:val="24"/>
        </w:rPr>
        <w:t>7</w:t>
      </w:r>
      <w:r w:rsidRPr="004262A2">
        <w:rPr>
          <w:sz w:val="24"/>
          <w:szCs w:val="24"/>
        </w:rPr>
        <w:t>º da República.</w:t>
      </w:r>
    </w:p>
    <w:p w:rsidR="004262A2" w:rsidRPr="004262A2" w:rsidRDefault="004262A2" w:rsidP="004262A2">
      <w:pPr>
        <w:rPr>
          <w:sz w:val="24"/>
          <w:szCs w:val="24"/>
        </w:rPr>
      </w:pPr>
    </w:p>
    <w:p w:rsidR="004262A2" w:rsidRPr="004262A2" w:rsidRDefault="004262A2" w:rsidP="004262A2">
      <w:pPr>
        <w:rPr>
          <w:sz w:val="24"/>
          <w:szCs w:val="24"/>
        </w:rPr>
      </w:pPr>
    </w:p>
    <w:p w:rsidR="004262A2" w:rsidRDefault="004262A2" w:rsidP="004262A2">
      <w:pPr>
        <w:rPr>
          <w:sz w:val="24"/>
          <w:szCs w:val="24"/>
        </w:rPr>
      </w:pPr>
    </w:p>
    <w:p w:rsidR="00077BC5" w:rsidRDefault="00077BC5" w:rsidP="004262A2">
      <w:pPr>
        <w:rPr>
          <w:sz w:val="24"/>
          <w:szCs w:val="24"/>
        </w:rPr>
      </w:pPr>
    </w:p>
    <w:p w:rsidR="00077BC5" w:rsidRPr="004262A2" w:rsidRDefault="00077BC5" w:rsidP="004262A2">
      <w:pPr>
        <w:rPr>
          <w:sz w:val="24"/>
          <w:szCs w:val="24"/>
        </w:rPr>
      </w:pPr>
    </w:p>
    <w:p w:rsidR="004262A2" w:rsidRPr="004262A2" w:rsidRDefault="00894833" w:rsidP="004262A2">
      <w:pPr>
        <w:pStyle w:val="Ttulo2"/>
        <w:jc w:val="center"/>
        <w:rPr>
          <w:sz w:val="24"/>
          <w:szCs w:val="24"/>
        </w:rPr>
      </w:pPr>
      <w:r>
        <w:rPr>
          <w:sz w:val="24"/>
          <w:szCs w:val="24"/>
        </w:rPr>
        <w:t>CONFÚ</w:t>
      </w:r>
      <w:r w:rsidR="004262A2" w:rsidRPr="004262A2">
        <w:rPr>
          <w:sz w:val="24"/>
          <w:szCs w:val="24"/>
        </w:rPr>
        <w:t>CIO AIRES MOURA</w:t>
      </w:r>
    </w:p>
    <w:p w:rsidR="004262A2" w:rsidRPr="004262A2" w:rsidRDefault="004262A2" w:rsidP="004262A2">
      <w:pPr>
        <w:jc w:val="center"/>
        <w:rPr>
          <w:sz w:val="24"/>
          <w:szCs w:val="24"/>
        </w:rPr>
      </w:pPr>
      <w:r w:rsidRPr="004262A2">
        <w:rPr>
          <w:sz w:val="24"/>
          <w:szCs w:val="24"/>
        </w:rPr>
        <w:t>Governador</w:t>
      </w:r>
    </w:p>
    <w:p w:rsidR="004262A2" w:rsidRPr="00615410" w:rsidRDefault="004262A2" w:rsidP="004262A2">
      <w:pPr>
        <w:ind w:right="666"/>
        <w:jc w:val="center"/>
        <w:rPr>
          <w:b/>
        </w:rPr>
      </w:pPr>
    </w:p>
    <w:p w:rsidR="004262A2" w:rsidRPr="00615410" w:rsidRDefault="004262A2" w:rsidP="004262A2">
      <w:pPr>
        <w:ind w:right="666"/>
        <w:jc w:val="center"/>
      </w:pPr>
    </w:p>
    <w:p w:rsidR="004262A2" w:rsidRPr="00615410" w:rsidRDefault="004262A2" w:rsidP="004262A2">
      <w:pPr>
        <w:ind w:right="666"/>
        <w:jc w:val="center"/>
      </w:pPr>
    </w:p>
    <w:p w:rsidR="006206FE" w:rsidRPr="00B50DF5" w:rsidRDefault="006206FE" w:rsidP="004262A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sectPr w:rsidR="006206FE" w:rsidRPr="00B50DF5" w:rsidSect="0032093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706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DBD" w:rsidRDefault="00513DBD" w:rsidP="00486510">
      <w:r>
        <w:separator/>
      </w:r>
    </w:p>
  </w:endnote>
  <w:endnote w:type="continuationSeparator" w:id="0">
    <w:p w:rsidR="00513DBD" w:rsidRDefault="00513DBD" w:rsidP="004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DBD" w:rsidRDefault="00513DBD" w:rsidP="00486510">
      <w:r>
        <w:separator/>
      </w:r>
    </w:p>
  </w:footnote>
  <w:footnote w:type="continuationSeparator" w:id="0">
    <w:p w:rsidR="00513DBD" w:rsidRDefault="00513DBD" w:rsidP="004865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noProof/>
        <w:sz w:val="24"/>
        <w:szCs w:val="24"/>
      </w:rPr>
      <w:drawing>
        <wp:anchor distT="0" distB="0" distL="0" distR="0" simplePos="0" relativeHeight="251659264" behindDoc="1" locked="0" layoutInCell="1" allowOverlap="1" wp14:anchorId="34891997" wp14:editId="0AA78ECD">
          <wp:simplePos x="0" y="0"/>
          <wp:positionH relativeFrom="column">
            <wp:posOffset>2775585</wp:posOffset>
          </wp:positionH>
          <wp:positionV relativeFrom="paragraph">
            <wp:posOffset>-191135</wp:posOffset>
          </wp:positionV>
          <wp:extent cx="847725" cy="944245"/>
          <wp:effectExtent l="0" t="0" r="9525" b="8255"/>
          <wp:wrapSquare wrapText="bothSides"/>
          <wp:docPr id="1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9442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GOVERNO DO ESTADO DE RONDÔNIA</w:t>
    </w:r>
  </w:p>
  <w:p w:rsidR="003A3420" w:rsidRPr="00B50DF5" w:rsidRDefault="003A3420" w:rsidP="00486510">
    <w:pPr>
      <w:jc w:val="center"/>
      <w:rPr>
        <w:b/>
        <w:sz w:val="24"/>
        <w:szCs w:val="24"/>
      </w:rPr>
    </w:pPr>
    <w:r w:rsidRPr="00B50DF5">
      <w:rPr>
        <w:b/>
        <w:sz w:val="24"/>
        <w:szCs w:val="24"/>
      </w:rPr>
      <w:t>GOVERNADORIA</w:t>
    </w:r>
  </w:p>
  <w:p w:rsidR="003A3420" w:rsidRDefault="003A342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E29F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2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2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390E"/>
    <w:rsid w:val="00013F65"/>
    <w:rsid w:val="000175C3"/>
    <w:rsid w:val="00034993"/>
    <w:rsid w:val="00040D2D"/>
    <w:rsid w:val="00045F8B"/>
    <w:rsid w:val="00047C8B"/>
    <w:rsid w:val="00060A90"/>
    <w:rsid w:val="00077BC5"/>
    <w:rsid w:val="00082A42"/>
    <w:rsid w:val="0009047B"/>
    <w:rsid w:val="000939CC"/>
    <w:rsid w:val="000A62CA"/>
    <w:rsid w:val="000B5211"/>
    <w:rsid w:val="000B6E8D"/>
    <w:rsid w:val="000C06B0"/>
    <w:rsid w:val="000C58E3"/>
    <w:rsid w:val="000D224D"/>
    <w:rsid w:val="000D5F09"/>
    <w:rsid w:val="00102D69"/>
    <w:rsid w:val="001224ED"/>
    <w:rsid w:val="00127661"/>
    <w:rsid w:val="00141A2B"/>
    <w:rsid w:val="001560CE"/>
    <w:rsid w:val="00173F9A"/>
    <w:rsid w:val="001A7856"/>
    <w:rsid w:val="001B64DA"/>
    <w:rsid w:val="001D5D50"/>
    <w:rsid w:val="00230D9E"/>
    <w:rsid w:val="00234B73"/>
    <w:rsid w:val="002637B5"/>
    <w:rsid w:val="00265DF8"/>
    <w:rsid w:val="00274A70"/>
    <w:rsid w:val="00290CA3"/>
    <w:rsid w:val="00297CA2"/>
    <w:rsid w:val="002B02D7"/>
    <w:rsid w:val="002C4943"/>
    <w:rsid w:val="002C660F"/>
    <w:rsid w:val="002D5776"/>
    <w:rsid w:val="002E05D3"/>
    <w:rsid w:val="002E2F74"/>
    <w:rsid w:val="002E5989"/>
    <w:rsid w:val="002F5068"/>
    <w:rsid w:val="00320931"/>
    <w:rsid w:val="00320EB3"/>
    <w:rsid w:val="0032226E"/>
    <w:rsid w:val="00336532"/>
    <w:rsid w:val="003420CF"/>
    <w:rsid w:val="00344891"/>
    <w:rsid w:val="00364B46"/>
    <w:rsid w:val="00382B0D"/>
    <w:rsid w:val="003A3420"/>
    <w:rsid w:val="003C17BD"/>
    <w:rsid w:val="003C2363"/>
    <w:rsid w:val="003C7712"/>
    <w:rsid w:val="003E010B"/>
    <w:rsid w:val="003E2A9A"/>
    <w:rsid w:val="003F129C"/>
    <w:rsid w:val="004262A2"/>
    <w:rsid w:val="00433D28"/>
    <w:rsid w:val="004341AA"/>
    <w:rsid w:val="0044453E"/>
    <w:rsid w:val="004471E4"/>
    <w:rsid w:val="00455507"/>
    <w:rsid w:val="00455E86"/>
    <w:rsid w:val="00465621"/>
    <w:rsid w:val="00486510"/>
    <w:rsid w:val="004906D0"/>
    <w:rsid w:val="004A5EB3"/>
    <w:rsid w:val="004C4763"/>
    <w:rsid w:val="004D1546"/>
    <w:rsid w:val="004D498C"/>
    <w:rsid w:val="004D7C96"/>
    <w:rsid w:val="004E2424"/>
    <w:rsid w:val="00513C87"/>
    <w:rsid w:val="00513DBD"/>
    <w:rsid w:val="00520128"/>
    <w:rsid w:val="0053723A"/>
    <w:rsid w:val="005679D0"/>
    <w:rsid w:val="00574619"/>
    <w:rsid w:val="005773BE"/>
    <w:rsid w:val="005A1E2C"/>
    <w:rsid w:val="005B3A7B"/>
    <w:rsid w:val="005C18BB"/>
    <w:rsid w:val="006042B3"/>
    <w:rsid w:val="0060440C"/>
    <w:rsid w:val="006206FE"/>
    <w:rsid w:val="00622BDC"/>
    <w:rsid w:val="00627069"/>
    <w:rsid w:val="00635DE7"/>
    <w:rsid w:val="006374AB"/>
    <w:rsid w:val="00651FCE"/>
    <w:rsid w:val="006610C3"/>
    <w:rsid w:val="006865E8"/>
    <w:rsid w:val="006A6CE0"/>
    <w:rsid w:val="006B27CA"/>
    <w:rsid w:val="006B5759"/>
    <w:rsid w:val="006B62E6"/>
    <w:rsid w:val="006E11B4"/>
    <w:rsid w:val="006E7B8D"/>
    <w:rsid w:val="0072276A"/>
    <w:rsid w:val="0074104A"/>
    <w:rsid w:val="00742099"/>
    <w:rsid w:val="00747329"/>
    <w:rsid w:val="007606E8"/>
    <w:rsid w:val="00765E10"/>
    <w:rsid w:val="00793758"/>
    <w:rsid w:val="007C66AA"/>
    <w:rsid w:val="007D1847"/>
    <w:rsid w:val="007D246D"/>
    <w:rsid w:val="007F0442"/>
    <w:rsid w:val="007F7B97"/>
    <w:rsid w:val="008039A6"/>
    <w:rsid w:val="00830B43"/>
    <w:rsid w:val="00836F11"/>
    <w:rsid w:val="008734BF"/>
    <w:rsid w:val="00884CF7"/>
    <w:rsid w:val="008919B4"/>
    <w:rsid w:val="00894833"/>
    <w:rsid w:val="008B00BE"/>
    <w:rsid w:val="008C7062"/>
    <w:rsid w:val="008C7285"/>
    <w:rsid w:val="008F4955"/>
    <w:rsid w:val="00901BB4"/>
    <w:rsid w:val="00902D10"/>
    <w:rsid w:val="00930211"/>
    <w:rsid w:val="00932A26"/>
    <w:rsid w:val="0093432E"/>
    <w:rsid w:val="009444D7"/>
    <w:rsid w:val="009450CE"/>
    <w:rsid w:val="00952654"/>
    <w:rsid w:val="00965B2F"/>
    <w:rsid w:val="00975311"/>
    <w:rsid w:val="00981BF0"/>
    <w:rsid w:val="009A0DCA"/>
    <w:rsid w:val="009C5C10"/>
    <w:rsid w:val="009C61F6"/>
    <w:rsid w:val="009D35D8"/>
    <w:rsid w:val="009E3C90"/>
    <w:rsid w:val="00A270C2"/>
    <w:rsid w:val="00A8558F"/>
    <w:rsid w:val="00A90267"/>
    <w:rsid w:val="00A91B23"/>
    <w:rsid w:val="00A95252"/>
    <w:rsid w:val="00AA65A2"/>
    <w:rsid w:val="00AB7DE3"/>
    <w:rsid w:val="00B21FFA"/>
    <w:rsid w:val="00B37BAC"/>
    <w:rsid w:val="00B459EC"/>
    <w:rsid w:val="00B50B7F"/>
    <w:rsid w:val="00B50DF5"/>
    <w:rsid w:val="00B71E31"/>
    <w:rsid w:val="00BB325B"/>
    <w:rsid w:val="00BB7628"/>
    <w:rsid w:val="00BD006F"/>
    <w:rsid w:val="00BF16E4"/>
    <w:rsid w:val="00BF1908"/>
    <w:rsid w:val="00C07ED5"/>
    <w:rsid w:val="00C16CE5"/>
    <w:rsid w:val="00C30C0A"/>
    <w:rsid w:val="00C323DE"/>
    <w:rsid w:val="00C36590"/>
    <w:rsid w:val="00C37946"/>
    <w:rsid w:val="00C53E25"/>
    <w:rsid w:val="00C55F86"/>
    <w:rsid w:val="00C71C98"/>
    <w:rsid w:val="00C84D7A"/>
    <w:rsid w:val="00C86766"/>
    <w:rsid w:val="00C86C1E"/>
    <w:rsid w:val="00CA6520"/>
    <w:rsid w:val="00CA6DF6"/>
    <w:rsid w:val="00CB2DAA"/>
    <w:rsid w:val="00CC7138"/>
    <w:rsid w:val="00CE074A"/>
    <w:rsid w:val="00D142DF"/>
    <w:rsid w:val="00D17941"/>
    <w:rsid w:val="00D3060A"/>
    <w:rsid w:val="00D41E1C"/>
    <w:rsid w:val="00D44131"/>
    <w:rsid w:val="00D540A1"/>
    <w:rsid w:val="00DB757A"/>
    <w:rsid w:val="00E552DA"/>
    <w:rsid w:val="00E61912"/>
    <w:rsid w:val="00E81C2A"/>
    <w:rsid w:val="00E83B61"/>
    <w:rsid w:val="00E915B0"/>
    <w:rsid w:val="00E93F54"/>
    <w:rsid w:val="00EA0F37"/>
    <w:rsid w:val="00EA31E9"/>
    <w:rsid w:val="00EA5C45"/>
    <w:rsid w:val="00ED558B"/>
    <w:rsid w:val="00F055CE"/>
    <w:rsid w:val="00F14BCF"/>
    <w:rsid w:val="00F430BF"/>
    <w:rsid w:val="00F52030"/>
    <w:rsid w:val="00F952C8"/>
    <w:rsid w:val="00F962EA"/>
    <w:rsid w:val="00F9750A"/>
    <w:rsid w:val="00FB18CA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link w:val="CabealhoChar"/>
    <w:uiPriority w:val="99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  <w:style w:type="character" w:customStyle="1" w:styleId="Corpodetexto2Char">
    <w:name w:val="Corpo de texto 2 Char"/>
    <w:link w:val="Corpodetexto2"/>
    <w:semiHidden/>
    <w:rsid w:val="004262A2"/>
    <w:rPr>
      <w:sz w:val="24"/>
      <w:lang w:val="pt-BR" w:eastAsia="pt-BR" w:bidi="ar-SA"/>
    </w:rPr>
  </w:style>
  <w:style w:type="paragraph" w:styleId="Corpodetexto2">
    <w:name w:val="Body Text 2"/>
    <w:basedOn w:val="Normal"/>
    <w:link w:val="Corpodetexto2Char"/>
    <w:semiHidden/>
    <w:unhideWhenUsed/>
    <w:rsid w:val="004262A2"/>
    <w:pPr>
      <w:spacing w:after="120" w:line="480" w:lineRule="auto"/>
    </w:pPr>
    <w:rPr>
      <w:color w:val="auto"/>
      <w:sz w:val="24"/>
    </w:rPr>
  </w:style>
  <w:style w:type="character" w:customStyle="1" w:styleId="Corpodetexto2Char1">
    <w:name w:val="Corpo de texto 2 Char1"/>
    <w:basedOn w:val="Fontepargpadro"/>
    <w:uiPriority w:val="99"/>
    <w:semiHidden/>
    <w:rsid w:val="004262A2"/>
    <w:rPr>
      <w:color w:val="000000"/>
    </w:rPr>
  </w:style>
  <w:style w:type="character" w:customStyle="1" w:styleId="CabealhoChar">
    <w:name w:val="Cabeçalho Char"/>
    <w:basedOn w:val="Fontepargpadro"/>
    <w:link w:val="Cabealho"/>
    <w:uiPriority w:val="99"/>
    <w:rsid w:val="00486510"/>
    <w:rPr>
      <w:color w:val="00000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E2424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E1C92-0987-436D-A61F-B2030F520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862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14</cp:revision>
  <cp:lastPrinted>2015-01-26T11:09:00Z</cp:lastPrinted>
  <dcterms:created xsi:type="dcterms:W3CDTF">2015-01-19T16:00:00Z</dcterms:created>
  <dcterms:modified xsi:type="dcterms:W3CDTF">2015-01-29T12:52:00Z</dcterms:modified>
</cp:coreProperties>
</file>