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274A70">
        <w:rPr>
          <w:sz w:val="24"/>
          <w:szCs w:val="24"/>
        </w:rPr>
        <w:t xml:space="preserve"> 19.331</w:t>
      </w:r>
      <w:r w:rsidR="00D17941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D17941">
        <w:rPr>
          <w:sz w:val="24"/>
          <w:szCs w:val="24"/>
        </w:rPr>
        <w:t xml:space="preserve"> </w:t>
      </w:r>
      <w:r w:rsidR="00274A70">
        <w:rPr>
          <w:sz w:val="24"/>
          <w:szCs w:val="24"/>
        </w:rPr>
        <w:t xml:space="preserve">21 </w:t>
      </w:r>
      <w:r w:rsidRPr="004262A2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</w:t>
      </w:r>
      <w:r w:rsidR="00836F11">
        <w:rPr>
          <w:sz w:val="24"/>
          <w:szCs w:val="24"/>
        </w:rPr>
        <w:t>NOVEMBRO</w:t>
      </w:r>
      <w:r w:rsidR="00B459E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33D28" w:rsidRPr="00836F11" w:rsidRDefault="00433D28" w:rsidP="00433D28">
      <w:pPr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</w:t>
      </w:r>
      <w:r w:rsidR="00836F11" w:rsidRPr="00CB2909">
        <w:rPr>
          <w:sz w:val="24"/>
          <w:szCs w:val="24"/>
        </w:rPr>
        <w:t xml:space="preserve">de acordo com os artigos 82 e 83, do Decreto-Lei n. </w:t>
      </w:r>
      <w:r w:rsidR="00836F11">
        <w:rPr>
          <w:sz w:val="24"/>
          <w:szCs w:val="24"/>
        </w:rPr>
        <w:t xml:space="preserve">9-A, de </w:t>
      </w:r>
      <w:r w:rsidR="00836F11" w:rsidRPr="00CB2909">
        <w:rPr>
          <w:sz w:val="24"/>
          <w:szCs w:val="24"/>
        </w:rPr>
        <w:t>9 de março de 1982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e em conformidade com o previsto na alínea “e”, inciso V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do artigo 73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da Lei n. 9.504, de 30 de setembro de 1997, </w:t>
      </w:r>
      <w:r w:rsidR="00836F11">
        <w:rPr>
          <w:sz w:val="24"/>
          <w:szCs w:val="24"/>
        </w:rPr>
        <w:t>-</w:t>
      </w:r>
      <w:r w:rsidR="00836F11" w:rsidRPr="00CB2909">
        <w:rPr>
          <w:sz w:val="24"/>
          <w:szCs w:val="24"/>
        </w:rPr>
        <w:t xml:space="preserve"> Lei Eleitoral, considerando, ainda, o teor do Ofício n. </w:t>
      </w:r>
      <w:r w:rsidR="00836F11">
        <w:rPr>
          <w:sz w:val="24"/>
          <w:szCs w:val="24"/>
        </w:rPr>
        <w:t>5425</w:t>
      </w:r>
      <w:r w:rsidR="00836F11" w:rsidRPr="00CB2909">
        <w:rPr>
          <w:sz w:val="24"/>
          <w:szCs w:val="24"/>
        </w:rPr>
        <w:t xml:space="preserve">/GAB/CRH/SESAU, de </w:t>
      </w:r>
      <w:r w:rsidR="00836F11">
        <w:rPr>
          <w:sz w:val="24"/>
          <w:szCs w:val="24"/>
        </w:rPr>
        <w:t>28</w:t>
      </w:r>
      <w:r w:rsidR="00836F11" w:rsidRPr="00CB2909">
        <w:rPr>
          <w:sz w:val="24"/>
          <w:szCs w:val="24"/>
        </w:rPr>
        <w:t xml:space="preserve"> de </w:t>
      </w:r>
      <w:r w:rsidR="00836F11">
        <w:rPr>
          <w:sz w:val="24"/>
          <w:szCs w:val="24"/>
        </w:rPr>
        <w:t>outu</w:t>
      </w:r>
      <w:r w:rsidR="00836F11" w:rsidRPr="00CB2909">
        <w:rPr>
          <w:sz w:val="24"/>
          <w:szCs w:val="24"/>
        </w:rPr>
        <w:t xml:space="preserve">bro de 2014,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836F11">
        <w:rPr>
          <w:sz w:val="24"/>
          <w:szCs w:val="24"/>
        </w:rPr>
        <w:t>1º</w:t>
      </w:r>
      <w:r w:rsidR="00894833">
        <w:rPr>
          <w:sz w:val="24"/>
          <w:szCs w:val="24"/>
        </w:rPr>
        <w:t xml:space="preserve"> de </w:t>
      </w:r>
      <w:r w:rsidR="00836F11">
        <w:rPr>
          <w:sz w:val="24"/>
          <w:szCs w:val="24"/>
        </w:rPr>
        <w:t>novembro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>
        <w:rPr>
          <w:sz w:val="24"/>
          <w:szCs w:val="24"/>
        </w:rPr>
        <w:t>4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 xml:space="preserve">o </w:t>
      </w:r>
      <w:proofErr w:type="spellStart"/>
      <w:r w:rsidR="00836F11" w:rsidRPr="0072238E">
        <w:rPr>
          <w:sz w:val="24"/>
          <w:szCs w:val="23"/>
        </w:rPr>
        <w:t>Ten</w:t>
      </w:r>
      <w:proofErr w:type="spellEnd"/>
      <w:r w:rsidR="00836F11" w:rsidRPr="0072238E">
        <w:rPr>
          <w:sz w:val="24"/>
          <w:szCs w:val="23"/>
        </w:rPr>
        <w:t xml:space="preserve"> </w:t>
      </w:r>
      <w:proofErr w:type="spellStart"/>
      <w:r w:rsidR="00836F11" w:rsidRPr="0072238E">
        <w:rPr>
          <w:sz w:val="24"/>
          <w:szCs w:val="23"/>
        </w:rPr>
        <w:t>Cel</w:t>
      </w:r>
      <w:proofErr w:type="spellEnd"/>
      <w:r w:rsidR="00836F11" w:rsidRPr="0072238E">
        <w:rPr>
          <w:sz w:val="24"/>
          <w:szCs w:val="23"/>
        </w:rPr>
        <w:t xml:space="preserve"> PM Dentista RE 04872-7 MARCO AURÉLIO BLAZ VASQUES</w:t>
      </w:r>
      <w:r w:rsidR="00894833" w:rsidRPr="00B86BE2">
        <w:rPr>
          <w:sz w:val="24"/>
          <w:szCs w:val="24"/>
        </w:rPr>
        <w:t xml:space="preserve">, para exercer </w:t>
      </w:r>
      <w:r w:rsidR="00344891">
        <w:rPr>
          <w:sz w:val="24"/>
          <w:szCs w:val="24"/>
        </w:rPr>
        <w:t>su</w:t>
      </w:r>
      <w:r w:rsidR="00894833" w:rsidRPr="00B86BE2">
        <w:rPr>
          <w:sz w:val="24"/>
          <w:szCs w:val="24"/>
        </w:rPr>
        <w:t>as funções</w:t>
      </w:r>
      <w:r w:rsidR="00344891">
        <w:rPr>
          <w:sz w:val="24"/>
          <w:szCs w:val="24"/>
        </w:rPr>
        <w:t xml:space="preserve"> na </w:t>
      </w:r>
      <w:r w:rsidR="00836F11" w:rsidRPr="0072238E">
        <w:rPr>
          <w:sz w:val="24"/>
          <w:szCs w:val="23"/>
        </w:rPr>
        <w:t>Secretaria de Estado da Saúde do Estado de Rondônia - SESAU</w:t>
      </w:r>
      <w:r w:rsidR="00836F11" w:rsidRPr="0072238E">
        <w:rPr>
          <w:sz w:val="24"/>
          <w:szCs w:val="23"/>
          <w:shd w:val="clear" w:color="auto" w:fill="FFFFFF"/>
        </w:rPr>
        <w:t>/RO</w:t>
      </w:r>
      <w:r w:rsidR="00C07ED5">
        <w:rPr>
          <w:sz w:val="24"/>
          <w:szCs w:val="24"/>
        </w:rPr>
        <w:t xml:space="preserve">, </w:t>
      </w:r>
      <w:r w:rsidR="00344891">
        <w:rPr>
          <w:sz w:val="24"/>
          <w:szCs w:val="24"/>
        </w:rPr>
        <w:t xml:space="preserve">conforme </w:t>
      </w:r>
      <w:r w:rsidR="00C07ED5">
        <w:rPr>
          <w:sz w:val="24"/>
          <w:szCs w:val="24"/>
        </w:rPr>
        <w:t xml:space="preserve">dispõe inciso </w:t>
      </w:r>
      <w:r w:rsidR="00836F11">
        <w:rPr>
          <w:sz w:val="24"/>
          <w:szCs w:val="24"/>
        </w:rPr>
        <w:t>V</w:t>
      </w:r>
      <w:r w:rsidR="00344891">
        <w:rPr>
          <w:sz w:val="24"/>
          <w:szCs w:val="24"/>
        </w:rPr>
        <w:t>I,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836F11" w:rsidRPr="0072238E">
        <w:rPr>
          <w:sz w:val="24"/>
          <w:szCs w:val="23"/>
        </w:rPr>
        <w:t xml:space="preserve">o </w:t>
      </w:r>
      <w:proofErr w:type="spellStart"/>
      <w:r w:rsidR="00836F11" w:rsidRPr="0072238E">
        <w:rPr>
          <w:sz w:val="24"/>
          <w:szCs w:val="23"/>
        </w:rPr>
        <w:t>Ten</w:t>
      </w:r>
      <w:proofErr w:type="spellEnd"/>
      <w:r w:rsidR="00836F11" w:rsidRPr="0072238E">
        <w:rPr>
          <w:sz w:val="24"/>
          <w:szCs w:val="23"/>
        </w:rPr>
        <w:t xml:space="preserve"> </w:t>
      </w:r>
      <w:proofErr w:type="spellStart"/>
      <w:r w:rsidR="00836F11" w:rsidRPr="0072238E">
        <w:rPr>
          <w:sz w:val="24"/>
          <w:szCs w:val="23"/>
        </w:rPr>
        <w:t>Cel</w:t>
      </w:r>
      <w:proofErr w:type="spellEnd"/>
      <w:r w:rsidR="00836F11" w:rsidRPr="0072238E">
        <w:rPr>
          <w:sz w:val="24"/>
          <w:szCs w:val="23"/>
        </w:rPr>
        <w:t xml:space="preserve"> PM Dentista RE 04872-7 MARCO AURÉLIO BLAZ VASQUES</w:t>
      </w:r>
      <w:r w:rsidR="00836F11" w:rsidRPr="009F30EA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8039A6">
        <w:rPr>
          <w:sz w:val="24"/>
          <w:szCs w:val="24"/>
        </w:rPr>
        <w:t xml:space="preserve">suas </w:t>
      </w:r>
      <w:r w:rsidRPr="009F30EA">
        <w:rPr>
          <w:sz w:val="24"/>
          <w:szCs w:val="24"/>
        </w:rPr>
        <w:t>funç</w:t>
      </w:r>
      <w:r w:rsidR="008039A6">
        <w:rPr>
          <w:sz w:val="24"/>
          <w:szCs w:val="24"/>
        </w:rPr>
        <w:t>ões</w:t>
      </w:r>
      <w:r w:rsidRPr="009F30EA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 xml:space="preserve">na </w:t>
      </w:r>
      <w:r w:rsidR="00836F11" w:rsidRPr="0072238E">
        <w:rPr>
          <w:sz w:val="24"/>
          <w:szCs w:val="23"/>
        </w:rPr>
        <w:t>Secretaria de Estado da Saúde do Estado de Rondônia - SESAU</w:t>
      </w:r>
      <w:r w:rsidR="00836F11" w:rsidRPr="0072238E">
        <w:rPr>
          <w:sz w:val="24"/>
          <w:szCs w:val="23"/>
          <w:shd w:val="clear" w:color="auto" w:fill="FFFFFF"/>
        </w:rPr>
        <w:t>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</w:t>
      </w:r>
      <w:r w:rsidR="009E3C90">
        <w:rPr>
          <w:sz w:val="24"/>
          <w:szCs w:val="24"/>
        </w:rPr>
        <w:t>combinado com o inciso IV,</w:t>
      </w:r>
      <w:r w:rsidR="008039A6" w:rsidRPr="000B2F55">
        <w:rPr>
          <w:sz w:val="24"/>
          <w:szCs w:val="24"/>
        </w:rPr>
        <w:t xml:space="preserve"> do artigo 1º, da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606, de 10 de janeiro de 2011, que altera e dá nova redação 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836F11" w:rsidRPr="0072238E">
        <w:rPr>
          <w:sz w:val="24"/>
          <w:szCs w:val="23"/>
        </w:rPr>
        <w:t xml:space="preserve">o </w:t>
      </w:r>
      <w:proofErr w:type="spellStart"/>
      <w:r w:rsidR="00836F11" w:rsidRPr="0072238E">
        <w:rPr>
          <w:sz w:val="24"/>
          <w:szCs w:val="23"/>
        </w:rPr>
        <w:t>Ten</w:t>
      </w:r>
      <w:proofErr w:type="spellEnd"/>
      <w:r w:rsidR="00836F11" w:rsidRPr="0072238E">
        <w:rPr>
          <w:sz w:val="24"/>
          <w:szCs w:val="23"/>
        </w:rPr>
        <w:t xml:space="preserve"> </w:t>
      </w:r>
      <w:proofErr w:type="spellStart"/>
      <w:r w:rsidR="00836F11" w:rsidRPr="0072238E">
        <w:rPr>
          <w:sz w:val="24"/>
          <w:szCs w:val="23"/>
        </w:rPr>
        <w:t>Cel</w:t>
      </w:r>
      <w:proofErr w:type="spellEnd"/>
      <w:r w:rsidR="00836F11" w:rsidRPr="0072238E">
        <w:rPr>
          <w:sz w:val="24"/>
          <w:szCs w:val="23"/>
        </w:rPr>
        <w:t xml:space="preserve"> PM Dentista RE 04872-7 MARCO AURÉLIO BLAZ VASQUES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>adido ao 4º BPM (Cacoal - RO), para efeitos de alterações e remuneração, conforme dispõe o artigo 80, do Decreto-Lei n</w:t>
      </w:r>
      <w:r w:rsidR="00836F11">
        <w:rPr>
          <w:sz w:val="24"/>
          <w:szCs w:val="23"/>
        </w:rPr>
        <w:t>.</w:t>
      </w:r>
      <w:r w:rsidR="00836F11" w:rsidRPr="0072238E">
        <w:rPr>
          <w:sz w:val="24"/>
          <w:szCs w:val="23"/>
        </w:rPr>
        <w:t xml:space="preserve"> 0</w:t>
      </w:r>
      <w:r w:rsidR="00836F11">
        <w:rPr>
          <w:sz w:val="24"/>
          <w:szCs w:val="23"/>
        </w:rPr>
        <w:t>9-A, de 9</w:t>
      </w:r>
      <w:r w:rsidR="00836F11" w:rsidRPr="0072238E">
        <w:rPr>
          <w:sz w:val="24"/>
          <w:szCs w:val="23"/>
        </w:rPr>
        <w:t xml:space="preserve"> de março de 1982 - Estatuto da PMRO e </w:t>
      </w:r>
      <w:r w:rsidR="00836F11">
        <w:rPr>
          <w:sz w:val="24"/>
          <w:szCs w:val="23"/>
        </w:rPr>
        <w:t xml:space="preserve">§ 3°, do </w:t>
      </w:r>
      <w:r w:rsidR="00836F11" w:rsidRPr="0072238E">
        <w:rPr>
          <w:sz w:val="24"/>
          <w:szCs w:val="23"/>
        </w:rPr>
        <w:t>artigo 26, do Regulamento de Movimentação de Oficiais e Praças da Polícia Militar do Estado de Rondônia</w:t>
      </w:r>
      <w:r w:rsidR="009E3C90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274A70">
        <w:rPr>
          <w:sz w:val="24"/>
          <w:szCs w:val="24"/>
        </w:rPr>
        <w:t xml:space="preserve"> 21 </w:t>
      </w:r>
      <w:bookmarkStart w:id="0" w:name="_GoBack"/>
      <w:bookmarkEnd w:id="0"/>
      <w:r w:rsidR="00894833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</w:t>
      </w:r>
      <w:r w:rsidR="00836F11">
        <w:rPr>
          <w:sz w:val="24"/>
          <w:szCs w:val="24"/>
        </w:rPr>
        <w:t>novembro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09" w:rsidRDefault="000D5F09" w:rsidP="00486510">
      <w:r>
        <w:separator/>
      </w:r>
    </w:p>
  </w:endnote>
  <w:endnote w:type="continuationSeparator" w:id="0">
    <w:p w:rsidR="000D5F09" w:rsidRDefault="000D5F09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09" w:rsidRDefault="000D5F09" w:rsidP="00486510">
      <w:r>
        <w:separator/>
      </w:r>
    </w:p>
  </w:footnote>
  <w:footnote w:type="continuationSeparator" w:id="0">
    <w:p w:rsidR="000D5F09" w:rsidRDefault="000D5F09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73F9A"/>
    <w:rsid w:val="001A7856"/>
    <w:rsid w:val="001D5D50"/>
    <w:rsid w:val="00230D9E"/>
    <w:rsid w:val="00234B73"/>
    <w:rsid w:val="002637B5"/>
    <w:rsid w:val="00274A70"/>
    <w:rsid w:val="002B02D7"/>
    <w:rsid w:val="002C4943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7069"/>
    <w:rsid w:val="00635DE7"/>
    <w:rsid w:val="006374AB"/>
    <w:rsid w:val="00651FCE"/>
    <w:rsid w:val="006610C3"/>
    <w:rsid w:val="006865E8"/>
    <w:rsid w:val="006B27CA"/>
    <w:rsid w:val="006B5759"/>
    <w:rsid w:val="006B62E6"/>
    <w:rsid w:val="006E11B4"/>
    <w:rsid w:val="006E7B8D"/>
    <w:rsid w:val="0072276A"/>
    <w:rsid w:val="0074104A"/>
    <w:rsid w:val="00742099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919B4"/>
    <w:rsid w:val="00894833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E3C90"/>
    <w:rsid w:val="00A270C2"/>
    <w:rsid w:val="00A8558F"/>
    <w:rsid w:val="00A90267"/>
    <w:rsid w:val="00A91B23"/>
    <w:rsid w:val="00A95252"/>
    <w:rsid w:val="00AA65A2"/>
    <w:rsid w:val="00B21FFA"/>
    <w:rsid w:val="00B37BAC"/>
    <w:rsid w:val="00B459EC"/>
    <w:rsid w:val="00B50DF5"/>
    <w:rsid w:val="00B71E31"/>
    <w:rsid w:val="00BB325B"/>
    <w:rsid w:val="00BB7628"/>
    <w:rsid w:val="00BD006F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9210-6483-490C-90C8-F2539A0F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2014-11-12T14:23:00Z</cp:lastPrinted>
  <dcterms:created xsi:type="dcterms:W3CDTF">2014-11-12T14:15:00Z</dcterms:created>
  <dcterms:modified xsi:type="dcterms:W3CDTF">2014-11-21T13:04:00Z</dcterms:modified>
</cp:coreProperties>
</file>