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1256B">
      <w:pPr>
        <w:ind w:left="4615" w:right="4658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609600" cy="6858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1256B">
      <w:pPr>
        <w:shd w:val="clear" w:color="auto" w:fill="FFFFFF"/>
        <w:ind w:right="101"/>
        <w:jc w:val="center"/>
      </w:pPr>
      <w:r>
        <w:rPr>
          <w:b/>
          <w:bCs/>
          <w:color w:val="000000"/>
          <w:w w:val="174"/>
          <w:sz w:val="32"/>
          <w:szCs w:val="32"/>
        </w:rPr>
        <w:t>T</w:t>
      </w:r>
    </w:p>
    <w:p w:rsidR="00000000" w:rsidRDefault="0071256B">
      <w:pPr>
        <w:shd w:val="clear" w:color="auto" w:fill="FFFFFF"/>
        <w:spacing w:before="22" w:line="274" w:lineRule="exact"/>
        <w:ind w:left="2887" w:right="2873"/>
        <w:jc w:val="center"/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GOVERNO DO ESTADO DE RONDÔNIA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GOVERNADORIA</w:t>
      </w:r>
    </w:p>
    <w:p w:rsidR="00000000" w:rsidRDefault="0071256B">
      <w:pPr>
        <w:shd w:val="clear" w:color="auto" w:fill="FFFFFF"/>
        <w:spacing w:before="259"/>
        <w:ind w:left="7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>DECRETO N.  18.924   , DE   16 DE JUNHO DE 2014.</w:t>
      </w:r>
    </w:p>
    <w:p w:rsidR="00000000" w:rsidRDefault="0071256B">
      <w:pPr>
        <w:shd w:val="clear" w:color="auto" w:fill="FFFFFF"/>
        <w:spacing w:before="281" w:line="274" w:lineRule="exact"/>
        <w:ind w:left="5119"/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Dispõe sobre a exoneração de Estagiários em Direito </w:t>
      </w:r>
      <w:r>
        <w:rPr>
          <w:rFonts w:ascii="Times New Roman" w:hAnsi="Times New Roman" w:cs="Times New Roman"/>
          <w:color w:val="000000"/>
          <w:sz w:val="24"/>
          <w:szCs w:val="24"/>
        </w:rPr>
        <w:t>da Procuradoria-Geral do Estado.</w:t>
      </w:r>
    </w:p>
    <w:p w:rsidR="00000000" w:rsidRDefault="0071256B">
      <w:pPr>
        <w:shd w:val="clear" w:color="auto" w:fill="FFFFFF"/>
        <w:spacing w:before="274" w:line="266" w:lineRule="exact"/>
        <w:ind w:right="14" w:firstLine="569"/>
        <w:jc w:val="both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 GOVERNADOR DO ESTADO DE RONDÔ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NIA, no uso das atribuições que lhe confere o artigo 65, inciso </w:t>
      </w:r>
      <w:r w:rsidRPr="0071256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V,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da Constituição Estadual, e nos termos da Lei Complementar n. 328. de 13 de dezembro de </w:t>
      </w:r>
      <w:r>
        <w:rPr>
          <w:rFonts w:ascii="Times New Roman" w:hAnsi="Times New Roman" w:cs="Times New Roman"/>
          <w:color w:val="000000"/>
          <w:sz w:val="24"/>
          <w:szCs w:val="24"/>
        </w:rPr>
        <w:t>2005, alterada pelas Leis Complementares ns. 377, de 30 de maio de 2007, 475, de 18 de setembro de 20</w:t>
      </w:r>
      <w:r>
        <w:rPr>
          <w:rFonts w:ascii="Times New Roman" w:hAnsi="Times New Roman" w:cs="Times New Roman"/>
          <w:color w:val="000000"/>
          <w:sz w:val="24"/>
          <w:szCs w:val="24"/>
        </w:rPr>
        <w:t>08 e 727. de 27 de agosto de 2013.</w:t>
      </w:r>
    </w:p>
    <w:p w:rsidR="00000000" w:rsidRDefault="0071256B">
      <w:pPr>
        <w:shd w:val="clear" w:color="auto" w:fill="FFFFFF"/>
        <w:spacing w:before="281"/>
        <w:ind w:left="569"/>
      </w:pPr>
      <w:r>
        <w:rPr>
          <w:rFonts w:ascii="Times New Roman" w:hAnsi="Times New Roman" w:cs="Times New Roman"/>
          <w:color w:val="000000"/>
          <w:sz w:val="24"/>
          <w:szCs w:val="24"/>
        </w:rPr>
        <w:t>DEÇREJA:</w:t>
      </w:r>
    </w:p>
    <w:p w:rsidR="00000000" w:rsidRDefault="0071256B">
      <w:pPr>
        <w:shd w:val="clear" w:color="auto" w:fill="FFFFFF"/>
        <w:spacing w:before="274" w:line="274" w:lineRule="exact"/>
        <w:ind w:firstLine="562"/>
        <w:jc w:val="both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Art. </w:t>
      </w:r>
      <w:r w:rsidRPr="0071256B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71256B">
        <w:rPr>
          <w:rFonts w:ascii="Times New Roman" w:hAnsi="Times New Roman" w:cs="Times New Roman"/>
          <w:color w:val="000000"/>
          <w:spacing w:val="-1"/>
          <w:sz w:val="24"/>
          <w:szCs w:val="24"/>
          <w:vertAlign w:val="superscript"/>
        </w:rPr>
        <w:t>o</w:t>
      </w:r>
      <w:r w:rsidRPr="0071256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Ficam exonerados do Quadro de Estagiários em Direito da Procuradoria-Geral do Estado, os </w:t>
      </w:r>
      <w:r>
        <w:rPr>
          <w:rFonts w:ascii="Times New Roman" w:hAnsi="Times New Roman" w:cs="Times New Roman"/>
          <w:color w:val="000000"/>
          <w:sz w:val="24"/>
          <w:szCs w:val="24"/>
        </w:rPr>
        <w:t>estagiários constantes do Anexo Único a este Decreto.</w:t>
      </w:r>
    </w:p>
    <w:p w:rsidR="00000000" w:rsidRDefault="0071256B">
      <w:pPr>
        <w:shd w:val="clear" w:color="auto" w:fill="FFFFFF"/>
        <w:spacing w:before="266"/>
        <w:ind w:left="562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Art. 2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. Este Decreto entra em vigor na data de sua publicaç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ão.</w:t>
      </w:r>
    </w:p>
    <w:p w:rsidR="00000000" w:rsidRDefault="0071256B">
      <w:pPr>
        <w:shd w:val="clear" w:color="auto" w:fill="FFFFFF"/>
        <w:spacing w:before="274"/>
        <w:ind w:left="576"/>
      </w:pPr>
      <w:r>
        <w:rPr>
          <w:rFonts w:ascii="Times New Roman" w:hAnsi="Times New Roman" w:cs="Times New Roman"/>
          <w:color w:val="000000"/>
          <w:sz w:val="24"/>
          <w:szCs w:val="24"/>
        </w:rPr>
        <w:t>Palácio do Governo do Estado de Rondônia, em 16   de junho de 2014. 126° da República.</w:t>
      </w:r>
    </w:p>
    <w:p w:rsidR="00000000" w:rsidRDefault="0071256B">
      <w:pPr>
        <w:spacing w:before="43"/>
        <w:ind w:left="3672" w:right="4356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09700" cy="5207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1256B">
      <w:pPr>
        <w:shd w:val="clear" w:color="auto" w:fill="FFFFFF"/>
        <w:ind w:left="22"/>
        <w:jc w:val="center"/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CONFUCIO AIRES MOURA</w:t>
      </w:r>
    </w:p>
    <w:p w:rsidR="00000000" w:rsidRDefault="0071256B">
      <w:pPr>
        <w:shd w:val="clear" w:color="auto" w:fill="FFFFFF"/>
        <w:ind w:left="22"/>
        <w:jc w:val="center"/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Governador</w:t>
      </w:r>
    </w:p>
    <w:p w:rsidR="00000000" w:rsidRDefault="0071256B">
      <w:pPr>
        <w:shd w:val="clear" w:color="auto" w:fill="FFFFFF"/>
        <w:ind w:left="22"/>
        <w:jc w:val="center"/>
        <w:sectPr w:rsidR="00000000">
          <w:type w:val="continuous"/>
          <w:pgSz w:w="11909" w:h="16834"/>
          <w:pgMar w:top="1440" w:right="529" w:bottom="720" w:left="1142" w:header="720" w:footer="720" w:gutter="0"/>
          <w:cols w:space="60"/>
          <w:noEndnote/>
        </w:sectPr>
      </w:pPr>
    </w:p>
    <w:p w:rsidR="00000000" w:rsidRDefault="0071256B">
      <w:pPr>
        <w:shd w:val="clear" w:color="auto" w:fill="FFFFFF"/>
        <w:spacing w:line="270" w:lineRule="exact"/>
        <w:ind w:left="2754" w:right="2898"/>
        <w:jc w:val="center"/>
      </w:pPr>
      <w:r>
        <w:rPr>
          <w:rFonts w:ascii="Times New Roman" w:hAnsi="Times New Roman" w:cs="Times New Roman"/>
          <w:b/>
          <w:bCs/>
          <w:color w:val="000000"/>
          <w:spacing w:val="-15"/>
          <w:sz w:val="26"/>
          <w:szCs w:val="26"/>
        </w:rPr>
        <w:lastRenderedPageBreak/>
        <w:t xml:space="preserve">GOVERNO DO ESTADO DE RONDÔNIA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GOVERNADORIA</w:t>
      </w:r>
    </w:p>
    <w:p w:rsidR="00000000" w:rsidRDefault="0071256B">
      <w:pPr>
        <w:shd w:val="clear" w:color="auto" w:fill="FFFFFF"/>
        <w:spacing w:before="266"/>
        <w:ind w:right="162"/>
        <w:jc w:val="center"/>
      </w:pPr>
      <w:r>
        <w:rPr>
          <w:rFonts w:ascii="Times New Roman" w:hAnsi="Times New Roman" w:cs="Times New Roman"/>
          <w:b/>
          <w:bCs/>
          <w:color w:val="000000"/>
          <w:spacing w:val="-15"/>
          <w:sz w:val="26"/>
          <w:szCs w:val="26"/>
        </w:rPr>
        <w:t>ANEXO ÚNICO</w:t>
      </w:r>
    </w:p>
    <w:p w:rsidR="00000000" w:rsidRDefault="0071256B">
      <w:pPr>
        <w:shd w:val="clear" w:color="auto" w:fill="FFFFFF"/>
        <w:spacing w:before="148" w:line="277" w:lineRule="exact"/>
        <w:ind w:left="2804" w:right="2941"/>
        <w:jc w:val="center"/>
      </w:pPr>
      <w:r>
        <w:rPr>
          <w:rFonts w:ascii="Times New Roman" w:hAnsi="Times New Roman" w:cs="Times New Roman"/>
          <w:b/>
          <w:bCs/>
          <w:color w:val="000000"/>
          <w:spacing w:val="-13"/>
          <w:sz w:val="26"/>
          <w:szCs w:val="26"/>
        </w:rPr>
        <w:t xml:space="preserve">ESTAGIÁRIOS EXONERADOS DA </w:t>
      </w:r>
      <w:r>
        <w:rPr>
          <w:rFonts w:ascii="Times New Roman" w:hAnsi="Times New Roman" w:cs="Times New Roman"/>
          <w:b/>
          <w:bCs/>
          <w:color w:val="000000"/>
          <w:spacing w:val="-15"/>
          <w:sz w:val="26"/>
          <w:szCs w:val="26"/>
        </w:rPr>
        <w:t>PROCURADORIA-GERAL DO ESTADO</w:t>
      </w:r>
    </w:p>
    <w:p w:rsidR="00000000" w:rsidRDefault="0071256B">
      <w:pPr>
        <w:spacing w:after="25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12"/>
        <w:gridCol w:w="5832"/>
        <w:gridCol w:w="329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1256B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ITEM</w:t>
            </w:r>
          </w:p>
        </w:tc>
        <w:tc>
          <w:tcPr>
            <w:tcW w:w="5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1256B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1256B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DATA DA EXONERAÇÃO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1256B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1256B">
            <w:pPr>
              <w:shd w:val="clear" w:color="auto" w:fill="FFFFFF"/>
              <w:ind w:left="4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DOUGLAS CAVALCANTE DOS SANTOS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1256B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1256B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5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1256B">
            <w:pPr>
              <w:shd w:val="clear" w:color="auto" w:fill="FFFFFF"/>
              <w:ind w:left="4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LEANDRO SERPA PINHEIRO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1256B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1256B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5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1256B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NADIA SAID KLAIME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1256B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12.05.2014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1256B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5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1256B">
            <w:pPr>
              <w:shd w:val="clear" w:color="auto" w:fill="FFFFFF"/>
              <w:ind w:left="7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LARISSA BARCE DA SILVA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1256B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1256B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5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1256B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NAYANE BATISTA DE OLIVEIRA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1256B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1256B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5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1256B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LOUREANE BARCE DA SILVA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1256B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02.06.2014</w:t>
            </w:r>
          </w:p>
        </w:tc>
      </w:tr>
    </w:tbl>
    <w:p w:rsidR="0071256B" w:rsidRDefault="0071256B">
      <w:pPr>
        <w:shd w:val="clear" w:color="auto" w:fill="FFFFFF"/>
        <w:spacing w:before="8255"/>
        <w:ind w:left="7135"/>
      </w:pPr>
      <w:r>
        <w:rPr>
          <w:b/>
          <w:bCs/>
          <w:color w:val="000000"/>
        </w:rPr>
        <w:t>*</w:t>
      </w:r>
    </w:p>
    <w:sectPr w:rsidR="0071256B">
      <w:pgSz w:w="11909" w:h="16834"/>
      <w:pgMar w:top="1440" w:right="511" w:bottom="720" w:left="126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6B"/>
    <w:rsid w:val="0071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Ingra Correia Maranha</dc:creator>
  <cp:lastModifiedBy>Ingra Correia Maranha</cp:lastModifiedBy>
  <cp:revision>1</cp:revision>
  <dcterms:created xsi:type="dcterms:W3CDTF">2014-06-16T15:39:00Z</dcterms:created>
  <dcterms:modified xsi:type="dcterms:W3CDTF">2014-06-16T15:41:00Z</dcterms:modified>
</cp:coreProperties>
</file>