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9635C4">
        <w:t xml:space="preserve"> 18.813</w:t>
      </w:r>
      <w:r w:rsidR="00D444CD">
        <w:t>,</w:t>
      </w:r>
      <w:r w:rsidR="0062097F" w:rsidRPr="00EA45D1">
        <w:t xml:space="preserve"> DE</w:t>
      </w:r>
      <w:r w:rsidR="009635C4">
        <w:t xml:space="preserve"> 29 </w:t>
      </w:r>
      <w:r w:rsidR="0062097F" w:rsidRPr="00EA45D1">
        <w:t>DE</w:t>
      </w:r>
      <w:r w:rsidR="009635C4">
        <w:t xml:space="preserve"> ABRIL </w:t>
      </w:r>
      <w:r w:rsidR="00107E21" w:rsidRPr="00EA45D1">
        <w:t>DE 201</w:t>
      </w:r>
      <w:r w:rsidR="00B22532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 xml:space="preserve">, </w:t>
      </w:r>
      <w:r w:rsidR="0099212D">
        <w:rPr>
          <w:rStyle w:val="f11"/>
          <w:sz w:val="24"/>
          <w:szCs w:val="24"/>
        </w:rPr>
        <w:t xml:space="preserve">os </w:t>
      </w:r>
      <w:r w:rsidRPr="00364853">
        <w:rPr>
          <w:rStyle w:val="f11"/>
          <w:sz w:val="24"/>
          <w:szCs w:val="24"/>
        </w:rPr>
        <w:t>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</w:t>
      </w:r>
      <w:bookmarkStart w:id="0" w:name="_GoBack"/>
      <w:bookmarkEnd w:id="0"/>
      <w:r w:rsidRPr="00EA45D1">
        <w:rPr>
          <w:sz w:val="24"/>
          <w:szCs w:val="24"/>
        </w:rPr>
        <w:t>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observando o disposto do artigo 9º, inciso II, alínea “a”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B22532">
        <w:t>maio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B41E49">
        <w:t>, de acordo com o artigo 9º, inciso II, alínea “a” da</w:t>
      </w:r>
      <w:r w:rsidR="00B41E49" w:rsidRPr="00532E93">
        <w:t xml:space="preserve"> </w:t>
      </w:r>
      <w:r w:rsidR="00B41E49">
        <w:t>L</w:t>
      </w:r>
      <w:r w:rsidR="00B41E49" w:rsidRPr="00532E93">
        <w:t>ei n</w:t>
      </w:r>
      <w:r w:rsidR="00B41E49">
        <w:t>.</w:t>
      </w:r>
      <w:r w:rsidR="00B41E49" w:rsidRPr="00532E93">
        <w:t xml:space="preserve"> 1</w:t>
      </w:r>
      <w:r w:rsidR="00B41E49">
        <w:t>.</w:t>
      </w:r>
      <w:r w:rsidR="00B41E49" w:rsidRPr="00532E93">
        <w:t>053,</w:t>
      </w:r>
      <w:r w:rsidR="00B41E49">
        <w:t xml:space="preserve"> de 22 de fevereiro de 2002</w:t>
      </w:r>
      <w:r w:rsidR="00B22532">
        <w:t>, combinado com o Decreto n. 9.841 de 22 de fevereiro de 2002</w:t>
      </w:r>
      <w:r w:rsidR="00285CCE">
        <w:t>:</w:t>
      </w:r>
    </w:p>
    <w:p w:rsidR="00035946" w:rsidRDefault="00035946" w:rsidP="005C5659">
      <w:pPr>
        <w:jc w:val="both"/>
      </w:pPr>
    </w:p>
    <w:p w:rsidR="0099212D" w:rsidRDefault="00B22532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MOISES DE SOUZA BARBOSA – ST PM RR RE 00562-2</w:t>
      </w:r>
      <w:r w:rsidR="003A094E">
        <w:rPr>
          <w:rFonts w:ascii="Times New Roman" w:hAnsi="Times New Roman"/>
          <w:sz w:val="24"/>
          <w:szCs w:val="24"/>
        </w:rPr>
        <w:t>;</w:t>
      </w:r>
      <w:r w:rsidR="00EA0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036E">
        <w:rPr>
          <w:rFonts w:ascii="Times New Roman" w:hAnsi="Times New Roman"/>
          <w:sz w:val="24"/>
          <w:szCs w:val="24"/>
        </w:rPr>
        <w:t>e</w:t>
      </w:r>
      <w:proofErr w:type="gramEnd"/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B22532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JUSCELINO RESENDE CORTES RIOS – 2º SGT PM RR RE 00338-7</w:t>
      </w:r>
      <w:r w:rsidR="0099212D">
        <w:rPr>
          <w:rFonts w:ascii="Times New Roman" w:hAnsi="Times New Roman"/>
          <w:sz w:val="24"/>
          <w:szCs w:val="24"/>
        </w:rPr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3247E1">
        <w:t>1º</w:t>
      </w:r>
      <w:r w:rsidR="005E2EBB">
        <w:t xml:space="preserve"> de </w:t>
      </w:r>
      <w:r w:rsidR="00B22532">
        <w:t>maio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9635C4">
        <w:t xml:space="preserve"> 29 </w:t>
      </w:r>
      <w:r>
        <w:t>de</w:t>
      </w:r>
      <w:r w:rsidR="009635C4">
        <w:t xml:space="preserve"> abril </w:t>
      </w:r>
      <w:r w:rsidR="00777125">
        <w:t>de 201</w:t>
      </w:r>
      <w:r w:rsidR="00B22532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60269031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016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9620A"/>
    <w:rsid w:val="004A391F"/>
    <w:rsid w:val="004A7A00"/>
    <w:rsid w:val="004B5E78"/>
    <w:rsid w:val="004C0665"/>
    <w:rsid w:val="004C493E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635C4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253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2014-04-28T14:03:00Z</cp:lastPrinted>
  <dcterms:created xsi:type="dcterms:W3CDTF">2014-04-28T13:57:00Z</dcterms:created>
  <dcterms:modified xsi:type="dcterms:W3CDTF">2014-04-29T13:31:00Z</dcterms:modified>
</cp:coreProperties>
</file>