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3121DD">
        <w:rPr>
          <w:b w:val="0"/>
        </w:rPr>
        <w:t xml:space="preserve"> 18.641</w:t>
      </w:r>
      <w:r w:rsidRPr="00F60FB0">
        <w:rPr>
          <w:b w:val="0"/>
        </w:rPr>
        <w:t>, DE</w:t>
      </w:r>
      <w:r w:rsidR="003121DD">
        <w:rPr>
          <w:b w:val="0"/>
        </w:rPr>
        <w:t xml:space="preserve"> 25 </w:t>
      </w:r>
      <w:r w:rsidR="00A304E3" w:rsidRPr="00F60FB0">
        <w:rPr>
          <w:b w:val="0"/>
        </w:rPr>
        <w:t>DE</w:t>
      </w:r>
      <w:r w:rsidR="003121DD">
        <w:rPr>
          <w:b w:val="0"/>
        </w:rPr>
        <w:t xml:space="preserve"> FEVEREIRO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603723" w:rsidP="002B1B04">
      <w:pPr>
        <w:ind w:left="5103"/>
        <w:jc w:val="both"/>
      </w:pPr>
      <w:r>
        <w:t>Autoriza a abertura de estrada, em caráter transitório e emergencial, no Parque Guajará-Mirim – Unidade de Conservação e dá outras providências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603723">
        <w:rPr>
          <w:color w:val="auto"/>
          <w:sz w:val="24"/>
          <w:szCs w:val="24"/>
        </w:rPr>
        <w:t xml:space="preserve"> V, da Constituição Estadual</w:t>
      </w:r>
      <w:r w:rsidR="001843BA">
        <w:rPr>
          <w:color w:val="auto"/>
          <w:sz w:val="24"/>
          <w:szCs w:val="24"/>
        </w:rPr>
        <w:t>,</w:t>
      </w:r>
      <w:r w:rsidR="00603723">
        <w:rPr>
          <w:color w:val="auto"/>
          <w:sz w:val="24"/>
          <w:szCs w:val="24"/>
        </w:rPr>
        <w:t xml:space="preserve"> </w:t>
      </w:r>
      <w:proofErr w:type="gramStart"/>
      <w:r w:rsidR="00603723">
        <w:rPr>
          <w:color w:val="auto"/>
          <w:sz w:val="24"/>
          <w:szCs w:val="24"/>
        </w:rPr>
        <w:t>e</w:t>
      </w:r>
      <w:proofErr w:type="gramEnd"/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</w:t>
      </w:r>
      <w:r w:rsidR="001843BA">
        <w:rPr>
          <w:color w:val="auto"/>
          <w:sz w:val="24"/>
          <w:szCs w:val="24"/>
        </w:rPr>
        <w:t>o teor</w:t>
      </w:r>
      <w:r>
        <w:rPr>
          <w:color w:val="auto"/>
          <w:sz w:val="24"/>
          <w:szCs w:val="24"/>
        </w:rPr>
        <w:t xml:space="preserve"> do Decreto n. 18.608, de 13 de fevereiro de 2014, que declarou </w:t>
      </w:r>
      <w:r w:rsidR="001843BA">
        <w:rPr>
          <w:color w:val="auto"/>
          <w:sz w:val="24"/>
          <w:szCs w:val="24"/>
        </w:rPr>
        <w:t>Situação de E</w:t>
      </w:r>
      <w:r>
        <w:rPr>
          <w:color w:val="auto"/>
          <w:sz w:val="24"/>
          <w:szCs w:val="24"/>
        </w:rPr>
        <w:t>mergência nos Municípios de Rondônia afetados por inundações e enchentes dos rios que banham seus</w:t>
      </w:r>
      <w:r w:rsidR="001843BA">
        <w:rPr>
          <w:color w:val="auto"/>
          <w:sz w:val="24"/>
          <w:szCs w:val="24"/>
        </w:rPr>
        <w:t xml:space="preserve"> respectivos</w:t>
      </w:r>
      <w:r>
        <w:rPr>
          <w:color w:val="auto"/>
          <w:sz w:val="24"/>
          <w:szCs w:val="24"/>
        </w:rPr>
        <w:t xml:space="preserve"> territórios geográficos, </w:t>
      </w:r>
      <w:r w:rsidR="001843BA">
        <w:rPr>
          <w:color w:val="auto"/>
          <w:sz w:val="24"/>
          <w:szCs w:val="24"/>
        </w:rPr>
        <w:t xml:space="preserve">as quais </w:t>
      </w:r>
      <w:r>
        <w:rPr>
          <w:color w:val="auto"/>
          <w:sz w:val="24"/>
          <w:szCs w:val="24"/>
        </w:rPr>
        <w:t>coloca</w:t>
      </w:r>
      <w:r w:rsidR="001843BA">
        <w:rPr>
          <w:color w:val="auto"/>
          <w:sz w:val="24"/>
          <w:szCs w:val="24"/>
        </w:rPr>
        <w:t>m</w:t>
      </w:r>
      <w:r>
        <w:rPr>
          <w:color w:val="auto"/>
          <w:sz w:val="24"/>
          <w:szCs w:val="24"/>
        </w:rPr>
        <w:t xml:space="preserve"> em risco a vida e a incolumidade da comunidade;</w:t>
      </w:r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necessidade de garantir o tráfego permanente em condições razoáveis, de modo a assegurar o trânsito de pessoas, o escoamento necessário de produtos da região, bem como o abastecimento de cidades, distritos, vilas e povoados;</w:t>
      </w:r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603723" w:rsidRDefault="00603723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Considerando, principalmente, as características do carreador já existente e sua localização </w:t>
      </w:r>
      <w:r w:rsidR="00E74ABD">
        <w:rPr>
          <w:color w:val="auto"/>
          <w:sz w:val="24"/>
          <w:szCs w:val="24"/>
        </w:rPr>
        <w:t>n</w:t>
      </w:r>
      <w:r>
        <w:rPr>
          <w:color w:val="auto"/>
          <w:sz w:val="24"/>
          <w:szCs w:val="24"/>
        </w:rPr>
        <w:t>a Unidade de Conservação – Parque Guajará-Mirim,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60372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autorizada a abertura de estrada, entre Nova Dimensão </w:t>
      </w:r>
      <w:r w:rsidR="009737F8">
        <w:t>a</w:t>
      </w:r>
      <w:r>
        <w:t xml:space="preserve"> 10°18’31.02”S e 64°32’58.03</w:t>
      </w:r>
      <w:proofErr w:type="gramStart"/>
      <w:r>
        <w:t>”O</w:t>
      </w:r>
      <w:proofErr w:type="gramEnd"/>
      <w:r>
        <w:t xml:space="preserve"> e </w:t>
      </w:r>
      <w:proofErr w:type="spellStart"/>
      <w:r>
        <w:t>Jacinópolis</w:t>
      </w:r>
      <w:proofErr w:type="spellEnd"/>
      <w:r w:rsidR="009737F8">
        <w:t xml:space="preserve"> a</w:t>
      </w:r>
      <w:r>
        <w:t xml:space="preserve"> 10°17”21.31”S e 64°26’22.70”O, na Unidade de Conservação – Parque Guajará-Mirim, com extensão de 11,5 km (onze vírgula cinco quilômetros), para ser utilizada em caráter transitório e emergencial, em razão da </w:t>
      </w:r>
      <w:r w:rsidR="00F14029">
        <w:t>Situação de Emergência declarada por meio do Decreto n. 18.608, de 13 de fevereiro de 2014.</w:t>
      </w: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Ao Departamento de Estradas de Rodagem e Transportes do Estado de Rondônia – DER/RO, competirá </w:t>
      </w:r>
      <w:proofErr w:type="gramStart"/>
      <w:r>
        <w:t>a</w:t>
      </w:r>
      <w:proofErr w:type="gramEnd"/>
      <w:r>
        <w:t xml:space="preserve"> execução das obras de ampliação da estrada, utilizando-se, para tanto, de todos os meios, equipamentos e pessoal sob a </w:t>
      </w:r>
      <w:r w:rsidR="00E74ABD">
        <w:t>sua</w:t>
      </w:r>
      <w:r>
        <w:t xml:space="preserve"> supervisão e fiscalização</w:t>
      </w:r>
      <w:r w:rsidR="00E74ABD">
        <w:t>,</w:t>
      </w:r>
      <w:r>
        <w:t xml:space="preserve"> em vista do cumprimento das ações necessárias.</w:t>
      </w: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3°. A estrada a ser ampliada somente poderá ser utilizada durante o período diurno, considerando as limitações do Parque Guajará-Mirim.</w:t>
      </w: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F14029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4°.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3121DD">
        <w:rPr>
          <w:color w:val="auto"/>
          <w:sz w:val="24"/>
          <w:szCs w:val="24"/>
        </w:rPr>
        <w:t xml:space="preserve"> 25 </w:t>
      </w:r>
      <w:r w:rsidRPr="00F60FB0">
        <w:rPr>
          <w:color w:val="auto"/>
          <w:sz w:val="24"/>
          <w:szCs w:val="24"/>
        </w:rPr>
        <w:t>de</w:t>
      </w:r>
      <w:r w:rsidR="003121DD">
        <w:rPr>
          <w:color w:val="auto"/>
          <w:sz w:val="24"/>
          <w:szCs w:val="24"/>
        </w:rPr>
        <w:t xml:space="preserve"> fevereiro d</w:t>
      </w:r>
      <w:bookmarkStart w:id="0" w:name="_GoBack"/>
      <w:bookmarkEnd w:id="0"/>
      <w:r w:rsidRPr="00F60FB0">
        <w:rPr>
          <w:color w:val="auto"/>
          <w:sz w:val="24"/>
          <w:szCs w:val="24"/>
        </w:rPr>
        <w:t>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765AEE">
      <w:pPr>
        <w:jc w:val="both"/>
        <w:rPr>
          <w:bCs/>
        </w:rPr>
      </w:pPr>
    </w:p>
    <w:p w:rsidR="00E74ABD" w:rsidRDefault="00E74ABD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F14029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E74ABD">
      <w:headerReference w:type="default" r:id="rId7"/>
      <w:footerReference w:type="even" r:id="rId8"/>
      <w:footerReference w:type="default" r:id="rId9"/>
      <w:pgSz w:w="11907" w:h="16840" w:code="9"/>
      <w:pgMar w:top="1134" w:right="851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3B" w:rsidRDefault="00045A3B">
      <w:r>
        <w:separator/>
      </w:r>
    </w:p>
  </w:endnote>
  <w:endnote w:type="continuationSeparator" w:id="0">
    <w:p w:rsidR="00045A3B" w:rsidRDefault="0004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3B" w:rsidRDefault="00045A3B">
      <w:r>
        <w:separator/>
      </w:r>
    </w:p>
  </w:footnote>
  <w:footnote w:type="continuationSeparator" w:id="0">
    <w:p w:rsidR="00045A3B" w:rsidRDefault="0004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482634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45A3B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43BA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21DD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3723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737F8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D2065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74ABD"/>
    <w:rsid w:val="00E87222"/>
    <w:rsid w:val="00E91141"/>
    <w:rsid w:val="00EE0FA8"/>
    <w:rsid w:val="00EE2EE2"/>
    <w:rsid w:val="00F14029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5</cp:revision>
  <cp:lastPrinted>2011-11-24T14:01:00Z</cp:lastPrinted>
  <dcterms:created xsi:type="dcterms:W3CDTF">2014-02-24T11:22:00Z</dcterms:created>
  <dcterms:modified xsi:type="dcterms:W3CDTF">2014-02-25T13:39:00Z</dcterms:modified>
</cp:coreProperties>
</file>