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56" w:rsidRPr="001B213A" w:rsidRDefault="00636D56" w:rsidP="00636D56">
      <w:pPr>
        <w:shd w:val="clear" w:color="auto" w:fill="FFFFFF"/>
        <w:tabs>
          <w:tab w:val="left" w:pos="2448"/>
        </w:tabs>
        <w:ind w:right="7"/>
        <w:jc w:val="center"/>
        <w:rPr>
          <w:color w:val="000000"/>
          <w:spacing w:val="-2"/>
          <w:sz w:val="24"/>
          <w:szCs w:val="24"/>
        </w:rPr>
      </w:pPr>
    </w:p>
    <w:p w:rsidR="00FD53E9" w:rsidRPr="001B213A" w:rsidRDefault="00C85B81" w:rsidP="00636D56">
      <w:pPr>
        <w:shd w:val="clear" w:color="auto" w:fill="FFFFFF"/>
        <w:tabs>
          <w:tab w:val="left" w:pos="2448"/>
        </w:tabs>
        <w:ind w:right="7"/>
        <w:jc w:val="center"/>
        <w:rPr>
          <w:color w:val="000000"/>
          <w:sz w:val="24"/>
          <w:szCs w:val="24"/>
        </w:rPr>
      </w:pPr>
      <w:r w:rsidRPr="001B213A">
        <w:rPr>
          <w:color w:val="000000"/>
          <w:spacing w:val="-2"/>
          <w:sz w:val="24"/>
          <w:szCs w:val="24"/>
        </w:rPr>
        <w:t>DECRETO N.</w:t>
      </w:r>
      <w:r w:rsidR="00636D56" w:rsidRPr="001B213A">
        <w:rPr>
          <w:color w:val="000000"/>
          <w:sz w:val="24"/>
          <w:szCs w:val="24"/>
        </w:rPr>
        <w:t xml:space="preserve"> </w:t>
      </w:r>
      <w:r w:rsidR="00EA006A">
        <w:rPr>
          <w:color w:val="000000"/>
          <w:sz w:val="24"/>
          <w:szCs w:val="24"/>
        </w:rPr>
        <w:t>17.417</w:t>
      </w:r>
      <w:r w:rsidRPr="001B213A">
        <w:rPr>
          <w:color w:val="000000"/>
          <w:sz w:val="24"/>
          <w:szCs w:val="24"/>
        </w:rPr>
        <w:t xml:space="preserve">, </w:t>
      </w:r>
      <w:r w:rsidR="00636D56" w:rsidRPr="001B213A">
        <w:rPr>
          <w:color w:val="000000"/>
          <w:sz w:val="24"/>
          <w:szCs w:val="24"/>
        </w:rPr>
        <w:t xml:space="preserve">DE </w:t>
      </w:r>
      <w:r w:rsidR="00EA006A">
        <w:rPr>
          <w:color w:val="000000"/>
          <w:sz w:val="24"/>
          <w:szCs w:val="24"/>
        </w:rPr>
        <w:t xml:space="preserve">19 </w:t>
      </w:r>
      <w:r w:rsidRPr="001B213A">
        <w:rPr>
          <w:color w:val="000000"/>
          <w:sz w:val="24"/>
          <w:szCs w:val="24"/>
        </w:rPr>
        <w:t xml:space="preserve">DE </w:t>
      </w:r>
      <w:r w:rsidR="00EA006A">
        <w:rPr>
          <w:color w:val="000000"/>
          <w:sz w:val="24"/>
          <w:szCs w:val="24"/>
        </w:rPr>
        <w:t>DEZEMBRO</w:t>
      </w:r>
      <w:r w:rsidRPr="001B213A">
        <w:rPr>
          <w:color w:val="000000"/>
          <w:sz w:val="24"/>
          <w:szCs w:val="24"/>
        </w:rPr>
        <w:t xml:space="preserve"> DE 2012.</w:t>
      </w:r>
    </w:p>
    <w:p w:rsidR="00636D56" w:rsidRPr="001B213A" w:rsidRDefault="00636D56" w:rsidP="00636D56">
      <w:pPr>
        <w:shd w:val="clear" w:color="auto" w:fill="FFFFFF"/>
        <w:tabs>
          <w:tab w:val="left" w:pos="2448"/>
        </w:tabs>
        <w:ind w:right="7"/>
        <w:jc w:val="center"/>
        <w:rPr>
          <w:sz w:val="24"/>
          <w:szCs w:val="24"/>
        </w:rPr>
      </w:pPr>
    </w:p>
    <w:p w:rsidR="00FD53E9" w:rsidRPr="000174E1" w:rsidRDefault="00C85B81" w:rsidP="000174E1">
      <w:pPr>
        <w:ind w:left="5103"/>
        <w:jc w:val="both"/>
        <w:rPr>
          <w:color w:val="000000"/>
          <w:sz w:val="24"/>
          <w:szCs w:val="24"/>
        </w:rPr>
      </w:pPr>
      <w:r w:rsidRPr="000174E1">
        <w:rPr>
          <w:color w:val="000000"/>
          <w:sz w:val="24"/>
          <w:szCs w:val="24"/>
        </w:rPr>
        <w:t xml:space="preserve">Prorroga prazo estabelecido no </w:t>
      </w:r>
      <w:r w:rsidR="000174E1" w:rsidRPr="000174E1">
        <w:rPr>
          <w:rStyle w:val="f01"/>
        </w:rPr>
        <w:t>Decreto n. 16.609, de 28 de março de 2012</w:t>
      </w:r>
      <w:r w:rsidRPr="000174E1">
        <w:rPr>
          <w:color w:val="000000"/>
          <w:sz w:val="24"/>
          <w:szCs w:val="24"/>
        </w:rPr>
        <w:t xml:space="preserve">, que </w:t>
      </w:r>
      <w:r w:rsidR="001B213A" w:rsidRPr="000174E1">
        <w:rPr>
          <w:color w:val="000000"/>
          <w:sz w:val="24"/>
          <w:szCs w:val="24"/>
        </w:rPr>
        <w:t>“</w:t>
      </w:r>
      <w:r w:rsidR="000174E1" w:rsidRPr="000174E1">
        <w:rPr>
          <w:rStyle w:val="f11"/>
          <w:sz w:val="24"/>
          <w:szCs w:val="24"/>
        </w:rPr>
        <w:t>Institui Comissão Multidisciplinar no âmbito da Secretaria de Estado do Planejamento e Coordenação Geral com vistas à elaboração de projetos e captação de recursos e toma outras providências</w:t>
      </w:r>
      <w:r w:rsidR="001B213A" w:rsidRPr="000174E1">
        <w:rPr>
          <w:color w:val="000000"/>
          <w:sz w:val="24"/>
          <w:szCs w:val="24"/>
        </w:rPr>
        <w:t>”</w:t>
      </w:r>
      <w:r w:rsidRPr="000174E1">
        <w:rPr>
          <w:color w:val="000000"/>
          <w:sz w:val="24"/>
          <w:szCs w:val="24"/>
        </w:rPr>
        <w:t>.</w:t>
      </w:r>
    </w:p>
    <w:p w:rsidR="00636D56" w:rsidRPr="001B213A" w:rsidRDefault="00636D56" w:rsidP="00636D56">
      <w:pPr>
        <w:shd w:val="clear" w:color="auto" w:fill="FFFFFF"/>
        <w:ind w:left="3600"/>
        <w:jc w:val="both"/>
        <w:rPr>
          <w:sz w:val="24"/>
          <w:szCs w:val="24"/>
        </w:rPr>
      </w:pPr>
    </w:p>
    <w:p w:rsidR="009C3332" w:rsidRDefault="009C3332" w:rsidP="009C3332">
      <w:pPr>
        <w:pStyle w:val="Recuodecorpodetexto2"/>
        <w:spacing w:after="0" w:line="240" w:lineRule="auto"/>
        <w:ind w:left="284" w:firstLine="255"/>
        <w:jc w:val="both"/>
      </w:pPr>
      <w:r>
        <w:t xml:space="preserve">O GOVERNADOR DO ESTADO DE RONDÔNIA, no uso das atribuições que lhe confere o artigo 65, inciso V, da Constituição Estadual, </w:t>
      </w:r>
    </w:p>
    <w:p w:rsidR="001B213A" w:rsidRPr="001B213A" w:rsidRDefault="001B213A" w:rsidP="00636D56">
      <w:pPr>
        <w:shd w:val="clear" w:color="auto" w:fill="FFFFFF"/>
        <w:ind w:right="7" w:firstLine="554"/>
        <w:jc w:val="both"/>
        <w:rPr>
          <w:color w:val="000000"/>
          <w:sz w:val="24"/>
          <w:szCs w:val="24"/>
        </w:rPr>
      </w:pPr>
    </w:p>
    <w:p w:rsidR="001B213A" w:rsidRPr="001B213A" w:rsidRDefault="001B213A" w:rsidP="00636D56">
      <w:pPr>
        <w:shd w:val="clear" w:color="auto" w:fill="FFFFFF"/>
        <w:ind w:right="7" w:firstLine="554"/>
        <w:jc w:val="both"/>
        <w:rPr>
          <w:sz w:val="24"/>
          <w:szCs w:val="24"/>
        </w:rPr>
        <w:sectPr w:rsidR="001B213A" w:rsidRPr="001B213A" w:rsidSect="001B213A">
          <w:headerReference w:type="default" r:id="rId6"/>
          <w:type w:val="continuous"/>
          <w:pgSz w:w="11909" w:h="16834"/>
          <w:pgMar w:top="1134" w:right="567" w:bottom="567" w:left="1134" w:header="568" w:footer="720" w:gutter="0"/>
          <w:cols w:space="60"/>
          <w:noEndnote/>
        </w:sectPr>
      </w:pPr>
      <w:bookmarkStart w:id="0" w:name="_GoBack"/>
      <w:bookmarkEnd w:id="0"/>
    </w:p>
    <w:p w:rsidR="001B213A" w:rsidRPr="001B213A" w:rsidRDefault="001B213A" w:rsidP="001B213A">
      <w:pPr>
        <w:ind w:firstLine="567"/>
        <w:jc w:val="both"/>
        <w:rPr>
          <w:sz w:val="24"/>
          <w:szCs w:val="24"/>
        </w:rPr>
      </w:pPr>
      <w:r w:rsidRPr="001B213A">
        <w:rPr>
          <w:sz w:val="24"/>
          <w:szCs w:val="24"/>
          <w:u w:val="words"/>
        </w:rPr>
        <w:lastRenderedPageBreak/>
        <w:t>D E C R E T A</w:t>
      </w:r>
      <w:r w:rsidRPr="001B213A">
        <w:rPr>
          <w:sz w:val="24"/>
          <w:szCs w:val="24"/>
        </w:rPr>
        <w:t>:</w:t>
      </w:r>
    </w:p>
    <w:p w:rsidR="00636D56" w:rsidRPr="001B213A" w:rsidRDefault="00636D56" w:rsidP="00636D56">
      <w:pPr>
        <w:shd w:val="clear" w:color="auto" w:fill="FFFFFF"/>
        <w:ind w:left="554"/>
        <w:rPr>
          <w:sz w:val="24"/>
          <w:szCs w:val="24"/>
        </w:rPr>
      </w:pPr>
    </w:p>
    <w:p w:rsidR="009C3332" w:rsidRPr="009C3332" w:rsidRDefault="009C3332" w:rsidP="009C3332">
      <w:pPr>
        <w:ind w:firstLine="540"/>
        <w:jc w:val="both"/>
        <w:rPr>
          <w:spacing w:val="-6"/>
          <w:sz w:val="24"/>
          <w:szCs w:val="24"/>
        </w:rPr>
      </w:pPr>
      <w:r w:rsidRPr="009C3332">
        <w:rPr>
          <w:spacing w:val="-6"/>
          <w:sz w:val="24"/>
          <w:szCs w:val="24"/>
        </w:rPr>
        <w:t xml:space="preserve">Art. 1º. Fica prorrogado até o </w:t>
      </w:r>
      <w:r w:rsidRPr="009C3332">
        <w:rPr>
          <w:sz w:val="24"/>
          <w:szCs w:val="24"/>
        </w:rPr>
        <w:t>dia 31 de dezembro de 2013</w:t>
      </w:r>
      <w:r w:rsidRPr="009C3332">
        <w:rPr>
          <w:spacing w:val="-6"/>
          <w:sz w:val="24"/>
          <w:szCs w:val="24"/>
        </w:rPr>
        <w:t xml:space="preserve">, o prazo estabelecido no </w:t>
      </w:r>
      <w:r w:rsidR="000174E1" w:rsidRPr="000174E1">
        <w:rPr>
          <w:rStyle w:val="f01"/>
        </w:rPr>
        <w:t>Decreto n. 16.609, de 28 de março de 2012</w:t>
      </w:r>
      <w:r w:rsidR="000174E1" w:rsidRPr="000174E1">
        <w:rPr>
          <w:color w:val="000000"/>
          <w:sz w:val="24"/>
          <w:szCs w:val="24"/>
        </w:rPr>
        <w:t>, que “</w:t>
      </w:r>
      <w:r w:rsidR="000174E1" w:rsidRPr="000174E1">
        <w:rPr>
          <w:rStyle w:val="f11"/>
          <w:sz w:val="24"/>
          <w:szCs w:val="24"/>
        </w:rPr>
        <w:t>Institui Comissão Multidisciplinar no âmbito da Secretaria de Estado do Planejamento e Coordenação Geral com vistas à elaboração de projetos e captação de recursos e toma outras providências</w:t>
      </w:r>
      <w:r w:rsidR="000174E1" w:rsidRPr="000174E1">
        <w:rPr>
          <w:color w:val="000000"/>
          <w:sz w:val="24"/>
          <w:szCs w:val="24"/>
        </w:rPr>
        <w:t>”</w:t>
      </w:r>
      <w:r w:rsidRPr="009C3332">
        <w:rPr>
          <w:spacing w:val="-6"/>
          <w:sz w:val="24"/>
          <w:szCs w:val="24"/>
        </w:rPr>
        <w:t>.</w:t>
      </w:r>
    </w:p>
    <w:p w:rsidR="00636D56" w:rsidRPr="001B213A" w:rsidRDefault="00636D56" w:rsidP="00636D56">
      <w:pPr>
        <w:shd w:val="clear" w:color="auto" w:fill="FFFFFF"/>
        <w:ind w:right="7" w:firstLine="562"/>
        <w:jc w:val="both"/>
        <w:rPr>
          <w:sz w:val="24"/>
          <w:szCs w:val="24"/>
        </w:rPr>
      </w:pPr>
    </w:p>
    <w:p w:rsidR="00FD53E9" w:rsidRPr="001B213A" w:rsidRDefault="00C85B81" w:rsidP="00636D56">
      <w:pPr>
        <w:shd w:val="clear" w:color="auto" w:fill="FFFFFF"/>
        <w:ind w:left="547"/>
        <w:rPr>
          <w:color w:val="000000"/>
          <w:sz w:val="24"/>
          <w:szCs w:val="24"/>
        </w:rPr>
      </w:pPr>
      <w:r w:rsidRPr="001B213A">
        <w:rPr>
          <w:color w:val="000000"/>
          <w:sz w:val="24"/>
          <w:szCs w:val="24"/>
        </w:rPr>
        <w:t>Art. 2</w:t>
      </w:r>
      <w:r w:rsidRPr="001B213A">
        <w:rPr>
          <w:color w:val="000000"/>
          <w:sz w:val="24"/>
          <w:szCs w:val="24"/>
          <w:vertAlign w:val="superscript"/>
        </w:rPr>
        <w:t>o</w:t>
      </w:r>
      <w:r w:rsidRPr="001B213A">
        <w:rPr>
          <w:color w:val="000000"/>
          <w:sz w:val="24"/>
          <w:szCs w:val="24"/>
        </w:rPr>
        <w:t>. Este Decreto entra em vigor na data de sua publicação.</w:t>
      </w:r>
    </w:p>
    <w:p w:rsidR="00636D56" w:rsidRPr="001B213A" w:rsidRDefault="00636D56" w:rsidP="00636D56">
      <w:pPr>
        <w:shd w:val="clear" w:color="auto" w:fill="FFFFFF"/>
        <w:ind w:left="547"/>
        <w:rPr>
          <w:sz w:val="24"/>
          <w:szCs w:val="24"/>
        </w:rPr>
      </w:pPr>
    </w:p>
    <w:p w:rsidR="001B213A" w:rsidRPr="001B213A" w:rsidRDefault="001B213A" w:rsidP="001B213A">
      <w:pPr>
        <w:shd w:val="clear" w:color="auto" w:fill="FFFFFF"/>
        <w:ind w:left="7" w:firstLine="547"/>
        <w:jc w:val="both"/>
        <w:rPr>
          <w:sz w:val="24"/>
          <w:szCs w:val="24"/>
        </w:rPr>
      </w:pPr>
      <w:r w:rsidRPr="001B213A">
        <w:rPr>
          <w:sz w:val="24"/>
          <w:szCs w:val="24"/>
        </w:rPr>
        <w:t xml:space="preserve">Palácio do Governo do Estado de Rondônia, em </w:t>
      </w:r>
      <w:r w:rsidR="00EA006A">
        <w:rPr>
          <w:sz w:val="24"/>
          <w:szCs w:val="24"/>
        </w:rPr>
        <w:t>19</w:t>
      </w:r>
      <w:r w:rsidRPr="001B213A">
        <w:rPr>
          <w:sz w:val="24"/>
          <w:szCs w:val="24"/>
        </w:rPr>
        <w:t xml:space="preserve"> de </w:t>
      </w:r>
      <w:r w:rsidR="00EA006A">
        <w:rPr>
          <w:sz w:val="24"/>
          <w:szCs w:val="24"/>
        </w:rPr>
        <w:t>dezembro</w:t>
      </w:r>
      <w:r w:rsidRPr="001B213A">
        <w:rPr>
          <w:sz w:val="24"/>
          <w:szCs w:val="24"/>
        </w:rPr>
        <w:t xml:space="preserve"> de 2012, 124º da República.</w:t>
      </w:r>
    </w:p>
    <w:p w:rsidR="001B213A" w:rsidRPr="001B213A" w:rsidRDefault="001B213A" w:rsidP="001B213A">
      <w:pPr>
        <w:shd w:val="clear" w:color="auto" w:fill="FFFFFF"/>
        <w:ind w:left="7" w:firstLine="547"/>
        <w:jc w:val="both"/>
        <w:rPr>
          <w:sz w:val="24"/>
          <w:szCs w:val="24"/>
        </w:rPr>
      </w:pPr>
    </w:p>
    <w:p w:rsidR="001B213A" w:rsidRPr="001B213A" w:rsidRDefault="001B213A" w:rsidP="001B213A">
      <w:pPr>
        <w:shd w:val="clear" w:color="auto" w:fill="FFFFFF"/>
        <w:ind w:left="7" w:firstLine="547"/>
        <w:jc w:val="both"/>
        <w:rPr>
          <w:sz w:val="24"/>
          <w:szCs w:val="24"/>
        </w:rPr>
      </w:pPr>
    </w:p>
    <w:p w:rsidR="001B213A" w:rsidRPr="001B213A" w:rsidRDefault="001B213A" w:rsidP="001B213A">
      <w:pPr>
        <w:shd w:val="clear" w:color="auto" w:fill="FFFFFF"/>
        <w:ind w:left="7" w:firstLine="547"/>
        <w:jc w:val="both"/>
        <w:rPr>
          <w:sz w:val="24"/>
          <w:szCs w:val="24"/>
        </w:rPr>
      </w:pPr>
    </w:p>
    <w:p w:rsidR="001B213A" w:rsidRPr="001B213A" w:rsidRDefault="001B213A" w:rsidP="001B213A">
      <w:pPr>
        <w:shd w:val="clear" w:color="auto" w:fill="FFFFFF"/>
        <w:ind w:left="7" w:firstLine="547"/>
        <w:jc w:val="center"/>
        <w:rPr>
          <w:b/>
          <w:sz w:val="24"/>
          <w:szCs w:val="24"/>
        </w:rPr>
      </w:pPr>
      <w:proofErr w:type="gramStart"/>
      <w:r w:rsidRPr="001B213A">
        <w:rPr>
          <w:b/>
          <w:sz w:val="24"/>
          <w:szCs w:val="24"/>
        </w:rPr>
        <w:t>CONFÚCIO AIRES MOURA</w:t>
      </w:r>
      <w:proofErr w:type="gramEnd"/>
    </w:p>
    <w:p w:rsidR="001B213A" w:rsidRPr="001B213A" w:rsidRDefault="001B213A" w:rsidP="001B213A">
      <w:pPr>
        <w:shd w:val="clear" w:color="auto" w:fill="FFFFFF"/>
        <w:ind w:left="7" w:firstLine="547"/>
        <w:jc w:val="center"/>
        <w:rPr>
          <w:sz w:val="24"/>
          <w:szCs w:val="24"/>
        </w:rPr>
      </w:pPr>
      <w:r w:rsidRPr="001B213A">
        <w:rPr>
          <w:sz w:val="24"/>
          <w:szCs w:val="24"/>
        </w:rPr>
        <w:t>Governador</w:t>
      </w:r>
    </w:p>
    <w:p w:rsidR="00B466A5" w:rsidRPr="001B213A" w:rsidRDefault="00B466A5" w:rsidP="001B213A">
      <w:pPr>
        <w:shd w:val="clear" w:color="auto" w:fill="FFFFFF"/>
        <w:ind w:left="7" w:firstLine="547"/>
        <w:jc w:val="both"/>
        <w:rPr>
          <w:sz w:val="24"/>
          <w:szCs w:val="24"/>
        </w:rPr>
      </w:pPr>
    </w:p>
    <w:sectPr w:rsidR="00B466A5" w:rsidRPr="001B213A" w:rsidSect="001B213A">
      <w:type w:val="continuous"/>
      <w:pgSz w:w="11909" w:h="16834"/>
      <w:pgMar w:top="1134" w:right="567" w:bottom="567" w:left="1134" w:header="567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09" w:rsidRDefault="00770909" w:rsidP="00B466A5">
      <w:r>
        <w:separator/>
      </w:r>
    </w:p>
  </w:endnote>
  <w:endnote w:type="continuationSeparator" w:id="0">
    <w:p w:rsidR="00770909" w:rsidRDefault="00770909" w:rsidP="00B46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09" w:rsidRDefault="00770909" w:rsidP="00B466A5">
      <w:r>
        <w:separator/>
      </w:r>
    </w:p>
  </w:footnote>
  <w:footnote w:type="continuationSeparator" w:id="0">
    <w:p w:rsidR="00770909" w:rsidRDefault="00770909" w:rsidP="00B46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A5" w:rsidRPr="00AB75EF" w:rsidRDefault="00B466A5" w:rsidP="00B466A5">
    <w:pPr>
      <w:jc w:val="center"/>
    </w:pPr>
    <w:r w:rsidRPr="00AB75EF"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417426089" r:id="rId2"/>
      </w:object>
    </w:r>
  </w:p>
  <w:p w:rsidR="00B466A5" w:rsidRPr="001B213A" w:rsidRDefault="00B466A5" w:rsidP="00B466A5">
    <w:pPr>
      <w:jc w:val="center"/>
      <w:rPr>
        <w:b/>
        <w:sz w:val="24"/>
        <w:szCs w:val="24"/>
      </w:rPr>
    </w:pPr>
    <w:r w:rsidRPr="001B213A">
      <w:rPr>
        <w:b/>
        <w:sz w:val="24"/>
        <w:szCs w:val="24"/>
      </w:rPr>
      <w:t>GOVERNO DO ESTADO DE RONDÔNIA</w:t>
    </w:r>
  </w:p>
  <w:p w:rsidR="00B466A5" w:rsidRPr="001B213A" w:rsidRDefault="00B466A5" w:rsidP="00B466A5">
    <w:pPr>
      <w:pStyle w:val="Ttulo2"/>
      <w:rPr>
        <w:sz w:val="24"/>
      </w:rPr>
    </w:pPr>
    <w:r w:rsidRPr="001B213A">
      <w:t>GOVERNADORIA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6A5"/>
    <w:rsid w:val="000174E1"/>
    <w:rsid w:val="001A4CCE"/>
    <w:rsid w:val="001B213A"/>
    <w:rsid w:val="005745A3"/>
    <w:rsid w:val="006237BC"/>
    <w:rsid w:val="00636D56"/>
    <w:rsid w:val="006B3BC2"/>
    <w:rsid w:val="00770909"/>
    <w:rsid w:val="009C3332"/>
    <w:rsid w:val="00A0627F"/>
    <w:rsid w:val="00AE0A78"/>
    <w:rsid w:val="00B12341"/>
    <w:rsid w:val="00B466A5"/>
    <w:rsid w:val="00BD270D"/>
    <w:rsid w:val="00C85B81"/>
    <w:rsid w:val="00EA006A"/>
    <w:rsid w:val="00F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B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B466A5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21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6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66A5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466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66A5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66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6A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466A5"/>
    <w:rPr>
      <w:rFonts w:eastAsia="Times New Roman" w:hAnsi="Times New Roman" w:cs="Times New Roman"/>
      <w:b/>
      <w:sz w:val="26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21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9C333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/>
    </w:rPr>
  </w:style>
  <w:style w:type="character" w:customStyle="1" w:styleId="Recuodecorpodetexto2Char">
    <w:name w:val="Recuo de corpo de texto 2 Char"/>
    <w:basedOn w:val="Fontepargpadro"/>
    <w:link w:val="Recuodecorpodetexto2"/>
    <w:rsid w:val="009C3332"/>
    <w:rPr>
      <w:rFonts w:eastAsia="Times New Roman" w:hAnsi="Times New Roman" w:cs="Times New Roman"/>
      <w:sz w:val="24"/>
      <w:szCs w:val="24"/>
      <w:lang/>
    </w:rPr>
  </w:style>
  <w:style w:type="character" w:customStyle="1" w:styleId="f01">
    <w:name w:val="f01"/>
    <w:basedOn w:val="Fontepargpadro"/>
    <w:rsid w:val="000174E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11">
    <w:name w:val="f11"/>
    <w:basedOn w:val="Fontepargpadro"/>
    <w:rsid w:val="000174E1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B466A5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21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6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66A5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466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66A5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66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6A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466A5"/>
    <w:rPr>
      <w:rFonts w:eastAsia="Times New Roman" w:hAnsi="Times New Roman" w:cs="Times New Roman"/>
      <w:b/>
      <w:sz w:val="26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21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9C333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9C3332"/>
    <w:rPr>
      <w:rFonts w:eastAsia="Times New Roman" w:hAnsi="Times New Roman" w:cs="Times New Roman"/>
      <w:sz w:val="24"/>
      <w:szCs w:val="24"/>
      <w:lang w:val="x-none" w:eastAsia="x-none"/>
    </w:rPr>
  </w:style>
  <w:style w:type="character" w:customStyle="1" w:styleId="f01">
    <w:name w:val="f01"/>
    <w:basedOn w:val="Fontepargpadro"/>
    <w:rsid w:val="000174E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11">
    <w:name w:val="f11"/>
    <w:basedOn w:val="Fontepargpadro"/>
    <w:rsid w:val="000174E1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2012-12-18T16:47:00Z</cp:lastPrinted>
  <dcterms:created xsi:type="dcterms:W3CDTF">2012-12-18T13:35:00Z</dcterms:created>
  <dcterms:modified xsi:type="dcterms:W3CDTF">2012-12-19T16:41:00Z</dcterms:modified>
</cp:coreProperties>
</file>