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672C4">
      <w:pPr>
        <w:shd w:val="clear" w:color="auto" w:fill="FFFFFF"/>
        <w:spacing w:after="216" w:line="353" w:lineRule="exact"/>
        <w:ind w:left="2218" w:right="3226" w:hanging="446"/>
      </w:pPr>
      <w:r>
        <w:rPr>
          <w:color w:val="000000"/>
          <w:spacing w:val="-24"/>
          <w:sz w:val="26"/>
          <w:szCs w:val="26"/>
        </w:rPr>
        <w:t xml:space="preserve">GOVERNO DO ESTADO DE RONDÔNIA </w:t>
      </w:r>
      <w:r>
        <w:rPr>
          <w:color w:val="000000"/>
          <w:spacing w:val="-20"/>
          <w:sz w:val="26"/>
          <w:szCs w:val="26"/>
        </w:rPr>
        <w:t>GABINETE DO GOVERNADOR</w:t>
      </w:r>
    </w:p>
    <w:p w:rsidR="00000000" w:rsidRDefault="00F672C4">
      <w:pPr>
        <w:shd w:val="clear" w:color="auto" w:fill="FFFFFF"/>
        <w:spacing w:after="216" w:line="353" w:lineRule="exact"/>
        <w:ind w:left="2218" w:right="3226" w:hanging="446"/>
        <w:sectPr w:rsidR="00000000">
          <w:type w:val="continuous"/>
          <w:pgSz w:w="11909" w:h="16834"/>
          <w:pgMar w:top="1440" w:right="659" w:bottom="720" w:left="2264" w:header="720" w:footer="720" w:gutter="0"/>
          <w:cols w:space="60"/>
          <w:noEndnote/>
        </w:sectPr>
      </w:pPr>
    </w:p>
    <w:p w:rsidR="000B736A" w:rsidRDefault="000B736A" w:rsidP="000B736A">
      <w:pPr>
        <w:jc w:val="center"/>
        <w:rPr>
          <w:color w:val="000000"/>
          <w:spacing w:val="-11"/>
          <w:sz w:val="26"/>
          <w:szCs w:val="26"/>
        </w:rPr>
      </w:pPr>
      <w:r w:rsidRPr="000B736A">
        <w:rPr>
          <w:color w:val="000000"/>
          <w:spacing w:val="-11"/>
          <w:sz w:val="26"/>
          <w:szCs w:val="26"/>
        </w:rPr>
        <w:t>DECRETO Nº 1710 DE 29 DE NOVEMBRO DE 1983.</w:t>
      </w:r>
    </w:p>
    <w:p w:rsidR="000B736A" w:rsidRPr="000B736A" w:rsidRDefault="000B736A" w:rsidP="000B736A">
      <w:pPr>
        <w:ind w:firstLine="720"/>
        <w:jc w:val="both"/>
        <w:rPr>
          <w:color w:val="000000"/>
          <w:spacing w:val="-11"/>
          <w:sz w:val="26"/>
          <w:szCs w:val="26"/>
        </w:rPr>
      </w:pPr>
    </w:p>
    <w:p w:rsidR="00000000" w:rsidRDefault="00F672C4" w:rsidP="00C33380">
      <w:pPr>
        <w:shd w:val="clear" w:color="auto" w:fill="FFFFFF"/>
        <w:ind w:firstLine="720"/>
        <w:jc w:val="both"/>
        <w:sectPr w:rsidR="00000000">
          <w:type w:val="continuous"/>
          <w:pgSz w:w="11909" w:h="16834"/>
          <w:pgMar w:top="1440" w:right="659" w:bottom="720" w:left="2264" w:header="720" w:footer="720" w:gutter="0"/>
          <w:cols w:space="60"/>
          <w:noEndnote/>
        </w:sectPr>
      </w:pPr>
      <w:r>
        <w:rPr>
          <w:color w:val="000000"/>
          <w:spacing w:val="-11"/>
          <w:sz w:val="26"/>
          <w:szCs w:val="26"/>
        </w:rPr>
        <w:t xml:space="preserve">0 GOVERNADOR DO ESTADO DE RONDÔNIA, no uso </w:t>
      </w:r>
      <w:r>
        <w:rPr>
          <w:color w:val="000000"/>
          <w:spacing w:val="-12"/>
          <w:sz w:val="26"/>
          <w:szCs w:val="26"/>
        </w:rPr>
        <w:t>de suas atribuiçõ</w:t>
      </w:r>
      <w:r>
        <w:rPr>
          <w:color w:val="000000"/>
          <w:spacing w:val="-12"/>
          <w:sz w:val="26"/>
          <w:szCs w:val="26"/>
        </w:rPr>
        <w:t>es legais, c</w:t>
      </w:r>
      <w:r w:rsidR="000B736A">
        <w:rPr>
          <w:color w:val="000000"/>
          <w:spacing w:val="-12"/>
          <w:sz w:val="26"/>
          <w:szCs w:val="26"/>
        </w:rPr>
        <w:t>oncede afastamento ao Dr. HAMIL</w:t>
      </w:r>
      <w:r>
        <w:rPr>
          <w:color w:val="000000"/>
          <w:spacing w:val="-13"/>
          <w:sz w:val="26"/>
          <w:szCs w:val="26"/>
        </w:rPr>
        <w:t xml:space="preserve">TON ALMEIDA </w:t>
      </w:r>
      <w:r w:rsidR="00853E6D">
        <w:rPr>
          <w:color w:val="000000"/>
          <w:spacing w:val="-13"/>
          <w:sz w:val="26"/>
          <w:szCs w:val="26"/>
        </w:rPr>
        <w:t>SILVA, Secretário</w:t>
      </w:r>
      <w:r>
        <w:rPr>
          <w:color w:val="000000"/>
          <w:spacing w:val="-13"/>
          <w:sz w:val="26"/>
          <w:szCs w:val="26"/>
        </w:rPr>
        <w:t xml:space="preserve"> d</w:t>
      </w:r>
      <w:r w:rsidR="00853E6D">
        <w:rPr>
          <w:color w:val="000000"/>
          <w:spacing w:val="-13"/>
          <w:sz w:val="26"/>
          <w:szCs w:val="26"/>
        </w:rPr>
        <w:t>e Estado da Fazenda, para deslo</w:t>
      </w:r>
      <w:r>
        <w:rPr>
          <w:color w:val="000000"/>
          <w:spacing w:val="-11"/>
          <w:sz w:val="26"/>
          <w:szCs w:val="26"/>
        </w:rPr>
        <w:t xml:space="preserve">car-se a cidade de Brasília-DF, com o objetivo de participar </w:t>
      </w:r>
      <w:r>
        <w:rPr>
          <w:color w:val="000000"/>
          <w:spacing w:val="-14"/>
          <w:sz w:val="26"/>
          <w:szCs w:val="26"/>
        </w:rPr>
        <w:t>da 33</w:t>
      </w:r>
      <w:r w:rsidR="00853E6D">
        <w:rPr>
          <w:color w:val="000000"/>
          <w:spacing w:val="-14"/>
          <w:sz w:val="26"/>
          <w:szCs w:val="26"/>
        </w:rPr>
        <w:t xml:space="preserve"> </w:t>
      </w:r>
      <w:r>
        <w:rPr>
          <w:color w:val="000000"/>
          <w:spacing w:val="-14"/>
          <w:sz w:val="26"/>
          <w:szCs w:val="26"/>
        </w:rPr>
        <w:t xml:space="preserve">-  Reunião Ordinária do Conselho de </w:t>
      </w:r>
      <w:r w:rsidR="00853E6D">
        <w:rPr>
          <w:color w:val="000000"/>
          <w:spacing w:val="-4"/>
          <w:sz w:val="26"/>
          <w:szCs w:val="26"/>
        </w:rPr>
        <w:t>Política</w:t>
      </w:r>
      <w:r w:rsidR="00853E6D">
        <w:rPr>
          <w:color w:val="000000"/>
          <w:spacing w:val="-14"/>
          <w:sz w:val="26"/>
          <w:szCs w:val="26"/>
        </w:rPr>
        <w:t xml:space="preserve"> Fazendária</w:t>
      </w:r>
    </w:p>
    <w:p w:rsidR="00000000" w:rsidRDefault="00F672C4" w:rsidP="00C33380">
      <w:pPr>
        <w:shd w:val="clear" w:color="auto" w:fill="FFFFFF"/>
        <w:jc w:val="both"/>
      </w:pPr>
      <w:r>
        <w:rPr>
          <w:color w:val="000000"/>
          <w:spacing w:val="-14"/>
          <w:sz w:val="26"/>
          <w:szCs w:val="26"/>
        </w:rPr>
        <w:t>-</w:t>
      </w:r>
      <w:r w:rsidR="00853E6D">
        <w:rPr>
          <w:color w:val="000000"/>
          <w:spacing w:val="-14"/>
          <w:sz w:val="26"/>
          <w:szCs w:val="26"/>
        </w:rPr>
        <w:t xml:space="preserve"> Confaz</w:t>
      </w:r>
      <w:r>
        <w:rPr>
          <w:color w:val="000000"/>
          <w:spacing w:val="-14"/>
          <w:sz w:val="26"/>
          <w:szCs w:val="26"/>
        </w:rPr>
        <w:t>, no pe</w:t>
      </w:r>
      <w:r w:rsidR="00C33380">
        <w:rPr>
          <w:color w:val="000000"/>
          <w:spacing w:val="-14"/>
          <w:sz w:val="26"/>
          <w:szCs w:val="26"/>
        </w:rPr>
        <w:t xml:space="preserve">ríodo de 05 a 07 de dezembro De </w:t>
      </w:r>
      <w:r>
        <w:rPr>
          <w:color w:val="000000"/>
          <w:spacing w:val="-14"/>
          <w:sz w:val="26"/>
          <w:szCs w:val="26"/>
        </w:rPr>
        <w:t>1983.</w:t>
      </w:r>
    </w:p>
    <w:p w:rsidR="00000000" w:rsidRDefault="00F672C4" w:rsidP="000B736A">
      <w:pPr>
        <w:shd w:val="clear" w:color="auto" w:fill="FFFFFF"/>
        <w:ind w:firstLine="720"/>
        <w:jc w:val="both"/>
        <w:sectPr w:rsidR="00000000">
          <w:type w:val="continuous"/>
          <w:pgSz w:w="11909" w:h="16834"/>
          <w:pgMar w:top="1440" w:right="2308" w:bottom="720" w:left="2271" w:header="720" w:footer="720" w:gutter="0"/>
          <w:cols w:space="60"/>
          <w:noEndnote/>
        </w:sectPr>
      </w:pPr>
    </w:p>
    <w:p w:rsidR="000B736A" w:rsidRDefault="000B736A" w:rsidP="000B736A">
      <w:pPr>
        <w:shd w:val="clear" w:color="auto" w:fill="FFFFFF"/>
        <w:ind w:firstLine="720"/>
        <w:jc w:val="both"/>
        <w:rPr>
          <w:color w:val="000000"/>
          <w:spacing w:val="-14"/>
          <w:sz w:val="26"/>
          <w:szCs w:val="26"/>
        </w:rPr>
      </w:pPr>
      <w:bookmarkStart w:id="0" w:name="_GoBack"/>
      <w:bookmarkEnd w:id="0"/>
    </w:p>
    <w:p w:rsidR="00000000" w:rsidRDefault="00F672C4" w:rsidP="00F672C4">
      <w:pPr>
        <w:shd w:val="clear" w:color="auto" w:fill="FFFFFF"/>
        <w:ind w:firstLine="720"/>
      </w:pPr>
      <w:r>
        <w:rPr>
          <w:color w:val="000000"/>
          <w:spacing w:val="-14"/>
          <w:sz w:val="26"/>
          <w:szCs w:val="26"/>
        </w:rPr>
        <w:t>Port</w:t>
      </w:r>
      <w:r w:rsidR="000B736A">
        <w:rPr>
          <w:color w:val="000000"/>
          <w:spacing w:val="-14"/>
          <w:sz w:val="26"/>
          <w:szCs w:val="26"/>
        </w:rPr>
        <w:t>o Velho-RO, 29 de novembro de 1</w:t>
      </w:r>
      <w:r>
        <w:rPr>
          <w:color w:val="000000"/>
          <w:spacing w:val="-14"/>
          <w:sz w:val="26"/>
          <w:szCs w:val="26"/>
        </w:rPr>
        <w:t>983</w:t>
      </w:r>
      <w:r w:rsidR="000B736A">
        <w:t>.</w:t>
      </w:r>
    </w:p>
    <w:p w:rsidR="000B736A" w:rsidRDefault="000B736A" w:rsidP="000B736A">
      <w:pPr>
        <w:shd w:val="clear" w:color="auto" w:fill="FFFFFF"/>
        <w:ind w:firstLine="720"/>
        <w:jc w:val="both"/>
      </w:pPr>
    </w:p>
    <w:p w:rsidR="000B736A" w:rsidRDefault="000B736A" w:rsidP="000B736A">
      <w:pPr>
        <w:shd w:val="clear" w:color="auto" w:fill="FFFFFF"/>
        <w:ind w:firstLine="720"/>
        <w:jc w:val="center"/>
      </w:pPr>
    </w:p>
    <w:p w:rsidR="000B736A" w:rsidRPr="000B736A" w:rsidRDefault="000B736A" w:rsidP="000B736A">
      <w:pPr>
        <w:shd w:val="clear" w:color="auto" w:fill="FFFFFF"/>
        <w:ind w:firstLine="720"/>
        <w:jc w:val="center"/>
        <w:rPr>
          <w:sz w:val="24"/>
          <w:szCs w:val="24"/>
        </w:rPr>
      </w:pPr>
      <w:r w:rsidRPr="000B736A">
        <w:rPr>
          <w:sz w:val="24"/>
          <w:szCs w:val="24"/>
        </w:rPr>
        <w:t>Jorge Teixeira de Oliveira</w:t>
      </w:r>
    </w:p>
    <w:p w:rsidR="000B736A" w:rsidRPr="000B736A" w:rsidRDefault="000B736A" w:rsidP="000B736A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0B736A" w:rsidRPr="000B736A" w:rsidRDefault="000B736A" w:rsidP="000B736A">
      <w:pPr>
        <w:shd w:val="clear" w:color="auto" w:fill="FFFFFF"/>
        <w:ind w:firstLine="720"/>
        <w:jc w:val="center"/>
        <w:rPr>
          <w:sz w:val="24"/>
          <w:szCs w:val="24"/>
        </w:rPr>
        <w:sectPr w:rsidR="000B736A" w:rsidRPr="000B736A">
          <w:type w:val="continuous"/>
          <w:pgSz w:w="11909" w:h="16834"/>
          <w:pgMar w:top="1440" w:right="659" w:bottom="720" w:left="2264" w:header="720" w:footer="720" w:gutter="0"/>
          <w:cols w:space="60"/>
          <w:noEndnote/>
        </w:sectPr>
      </w:pPr>
      <w:r w:rsidRPr="000B736A">
        <w:rPr>
          <w:sz w:val="24"/>
          <w:szCs w:val="24"/>
        </w:rPr>
        <w:t>Governador</w:t>
      </w:r>
    </w:p>
    <w:p w:rsidR="00000000" w:rsidRDefault="00F672C4">
      <w:pPr>
        <w:framePr w:h="1721" w:hSpace="36" w:wrap="notBeside" w:vAnchor="text" w:hAnchor="margin" w:x="2305" w:y="253"/>
        <w:rPr>
          <w:sz w:val="24"/>
          <w:szCs w:val="24"/>
        </w:rPr>
      </w:pPr>
    </w:p>
    <w:p w:rsidR="00000000" w:rsidRDefault="00F672C4">
      <w:pPr>
        <w:shd w:val="clear" w:color="auto" w:fill="FFFFFF"/>
        <w:sectPr w:rsidR="00000000">
          <w:pgSz w:w="11909" w:h="16834"/>
          <w:pgMar w:top="1440" w:right="7726" w:bottom="720" w:left="1440" w:header="720" w:footer="720" w:gutter="0"/>
          <w:cols w:space="60"/>
          <w:noEndnote/>
        </w:sectPr>
      </w:pPr>
    </w:p>
    <w:p w:rsidR="00FB4B12" w:rsidRDefault="00FB4B12">
      <w:pPr>
        <w:shd w:val="clear" w:color="auto" w:fill="FFFFFF"/>
        <w:ind w:left="7142"/>
      </w:pPr>
    </w:p>
    <w:sectPr w:rsidR="00FB4B12">
      <w:type w:val="continuous"/>
      <w:pgSz w:w="11909" w:h="16834"/>
      <w:pgMar w:top="1440" w:right="2607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12"/>
    <w:rsid w:val="000B736A"/>
    <w:rsid w:val="00853E6D"/>
    <w:rsid w:val="00C33380"/>
    <w:rsid w:val="00F672C4"/>
    <w:rsid w:val="00FB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425AAA-531F-4D85-BA76-A69EEB79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2016-06-24T12:11:00Z</dcterms:created>
  <dcterms:modified xsi:type="dcterms:W3CDTF">2016-06-24T13:44:00Z</dcterms:modified>
</cp:coreProperties>
</file>