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82" w:rsidRDefault="00F97682">
      <w:pPr>
        <w:framePr w:h="1656" w:hSpace="40" w:wrap="notBeside" w:vAnchor="text" w:hAnchor="margin" w:x="-1932" w:y="1"/>
        <w:rPr>
          <w:sz w:val="24"/>
          <w:szCs w:val="24"/>
        </w:rPr>
      </w:pPr>
    </w:p>
    <w:p w:rsidR="00F97682" w:rsidRDefault="00A81F78" w:rsidP="003A2679">
      <w:pPr>
        <w:shd w:val="clear" w:color="auto" w:fill="FFFFFF"/>
        <w:spacing w:before="310" w:after="821" w:line="468" w:lineRule="exact"/>
        <w:ind w:left="1570" w:hanging="1570"/>
        <w:sectPr w:rsidR="00F97682">
          <w:type w:val="continuous"/>
          <w:pgSz w:w="11909" w:h="16834"/>
          <w:pgMar w:top="1440" w:right="2775" w:bottom="720" w:left="4249" w:header="720" w:footer="720" w:gutter="0"/>
          <w:cols w:space="60"/>
          <w:noEndnote/>
        </w:sectPr>
      </w:pPr>
      <w:r>
        <w:rPr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 w:rsidR="003A2679">
        <w:rPr>
          <w:b/>
          <w:bCs/>
          <w:color w:val="000000"/>
        </w:rPr>
        <w:t>GOVERNADORI</w:t>
      </w:r>
    </w:p>
    <w:p w:rsidR="00F97682" w:rsidRPr="003A2679" w:rsidRDefault="003A2679" w:rsidP="003A2679">
      <w:pPr>
        <w:shd w:val="clear" w:color="auto" w:fill="FFFFFF"/>
        <w:rPr>
          <w:sz w:val="18"/>
          <w:szCs w:val="18"/>
        </w:rPr>
        <w:sectPr w:rsidR="00F97682" w:rsidRPr="003A2679">
          <w:type w:val="continuous"/>
          <w:pgSz w:w="11909" w:h="16834"/>
          <w:pgMar w:top="1440" w:right="2325" w:bottom="720" w:left="2658" w:header="720" w:footer="720" w:gutter="0"/>
          <w:cols w:num="3" w:space="720" w:equalWidth="0">
            <w:col w:w="3873" w:space="482"/>
            <w:col w:w="1339" w:space="511"/>
            <w:col w:w="720"/>
          </w:cols>
          <w:noEndnote/>
        </w:sectPr>
      </w:pPr>
      <w:r>
        <w:rPr>
          <w:rFonts w:ascii="Times New Roman" w:hAnsi="Times New Roman" w:cs="Times New Roman"/>
          <w:i/>
          <w:iCs/>
          <w:color w:val="000000"/>
          <w:spacing w:val="-24"/>
          <w:sz w:val="24"/>
          <w:szCs w:val="24"/>
        </w:rPr>
        <w:lastRenderedPageBreak/>
        <w:t xml:space="preserve">DECRETO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Nº 1674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5FA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DENOVEMBRO </w:t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DE 1983</w:t>
      </w:r>
    </w:p>
    <w:p w:rsidR="00E03153" w:rsidRDefault="00E03153">
      <w:pPr>
        <w:shd w:val="clear" w:color="auto" w:fill="FFFFFF"/>
        <w:spacing w:before="1206" w:line="234" w:lineRule="exact"/>
        <w:ind w:left="353" w:right="14" w:firstLine="2426"/>
        <w:jc w:val="both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E03153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lastRenderedPageBreak/>
        <w:t>O GOVERNADOR DO ESTADO DE RONDÔNIA usando das atribuições que lhe confere a Lei Complementar nº 041 de 22 de dezembro de 1981,</w:t>
      </w:r>
    </w:p>
    <w:p w:rsidR="00F97682" w:rsidRDefault="00E03153">
      <w:pPr>
        <w:shd w:val="clear" w:color="auto" w:fill="FFFFFF"/>
        <w:spacing w:before="1206" w:line="234" w:lineRule="exact"/>
        <w:ind w:left="353" w:right="14" w:firstLine="2426"/>
        <w:jc w:val="both"/>
      </w:pPr>
      <w:r w:rsidRPr="00E03153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 xml:space="preserve"> RESOLVE:</w:t>
      </w:r>
    </w:p>
    <w:p w:rsidR="00656A21" w:rsidRDefault="00656A21" w:rsidP="00656A21">
      <w:pPr>
        <w:framePr w:w="2656" w:h="716" w:hRule="exact" w:hSpace="10080" w:wrap="notBeside" w:vAnchor="text" w:hAnchor="page" w:x="5656" w:y="7139"/>
        <w:shd w:val="clear" w:color="auto" w:fill="FFFFFF"/>
        <w:spacing w:line="356" w:lineRule="exact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Jorge Teixeira de oliveira Governador </w:t>
      </w:r>
    </w:p>
    <w:p w:rsidR="003A2679" w:rsidRDefault="00E03153" w:rsidP="00BB2F60">
      <w:pPr>
        <w:shd w:val="clear" w:color="auto" w:fill="FFFFFF"/>
        <w:spacing w:before="504" w:after="608" w:line="364" w:lineRule="exact"/>
        <w:ind w:left="349" w:firstLine="2430"/>
        <w:jc w:val="both"/>
      </w:pP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Concede afastamento ao </w:t>
      </w:r>
      <w:r w:rsidR="007B4B5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SERVIDOR ELI</w:t>
      </w:r>
      <w:r w:rsidR="00A81F78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ANO SÉRGIO </w:t>
      </w:r>
      <w:r w:rsidR="007B4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AZEVEVO LOPES, SERVIDOR Técnico</w:t>
      </w:r>
      <w:r w:rsidR="00A81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Especializado </w:t>
      </w:r>
      <w:r w:rsidR="00A81F78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A81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="00A81F78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8D49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81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9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CADASTRO Nº</w:t>
      </w:r>
      <w:r w:rsidR="00E152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16,607, lotado na </w:t>
      </w:r>
      <w:r w:rsidR="00FD5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SECRETARIA de</w:t>
      </w:r>
      <w:r w:rsidR="00A81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Estado do </w:t>
      </w:r>
      <w:r w:rsidR="00E152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Planejamento</w:t>
      </w:r>
      <w:r w:rsidR="00A81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1F7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52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Coordena</w:t>
      </w:r>
      <w:r w:rsidR="00E152D9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ção GERAL</w:t>
      </w:r>
      <w:r w:rsidR="00FD5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para ser desloca</w:t>
      </w:r>
      <w:r w:rsidR="00A81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ate.</w:t>
      </w:r>
      <w:r w:rsidR="00FD5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FD5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="00FD5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cidade, de. SÁO PAULO-SP, a F</w:t>
      </w:r>
      <w:r w:rsidR="006C75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 discutir com a </w:t>
      </w:r>
      <w:proofErr w:type="spellStart"/>
      <w:r w:rsidR="006C75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fIPR</w:t>
      </w:r>
      <w:proofErr w:type="spellEnd"/>
      <w:r w:rsidR="006C75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/USP, formas</w:t>
      </w:r>
      <w:r w:rsidR="00A81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de. </w:t>
      </w:r>
      <w:r w:rsidR="006C75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Participação</w:t>
      </w:r>
      <w:r w:rsidR="00A81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1F7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6C75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operacionalização do trabalho de, pesquisa, desenvolvidas pela SEPLAN, no período</w:t>
      </w:r>
      <w:r w:rsidR="00A81F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de, 11,11    a   25.11.83. </w:t>
      </w:r>
      <w:bookmarkStart w:id="0" w:name="_GoBack"/>
      <w:bookmarkEnd w:id="0"/>
    </w:p>
    <w:sectPr w:rsidR="003A2679" w:rsidSect="00BB2F60">
      <w:type w:val="continuous"/>
      <w:pgSz w:w="11909" w:h="16834"/>
      <w:pgMar w:top="1440" w:right="1271" w:bottom="720" w:left="23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9"/>
    <w:rsid w:val="003A2679"/>
    <w:rsid w:val="00656A21"/>
    <w:rsid w:val="006C7545"/>
    <w:rsid w:val="007B4B5E"/>
    <w:rsid w:val="008D4973"/>
    <w:rsid w:val="00A81F78"/>
    <w:rsid w:val="00BB2F60"/>
    <w:rsid w:val="00E03153"/>
    <w:rsid w:val="00E152D9"/>
    <w:rsid w:val="00F97682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06D6A-48C5-4B3E-9F70-A5A9CE5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2016-09-14T15:29:00Z</dcterms:created>
  <dcterms:modified xsi:type="dcterms:W3CDTF">2016-09-20T12:36:00Z</dcterms:modified>
</cp:coreProperties>
</file>