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50" w:rsidRDefault="00CF5B50" w:rsidP="004A0CB4">
      <w:pPr>
        <w:framePr w:h="1173" w:hSpace="36" w:wrap="notBeside" w:vAnchor="text" w:hAnchor="page" w:x="1105" w:y="-479"/>
        <w:rPr>
          <w:sz w:val="24"/>
          <w:szCs w:val="24"/>
        </w:rPr>
      </w:pPr>
    </w:p>
    <w:p w:rsidR="00CF5B50" w:rsidRDefault="00667FBD">
      <w:pPr>
        <w:shd w:val="clear" w:color="auto" w:fill="FFFFFF"/>
        <w:spacing w:before="310"/>
      </w:pPr>
      <w:r>
        <w:rPr>
          <w:color w:val="000000"/>
          <w:sz w:val="24"/>
          <w:szCs w:val="24"/>
        </w:rPr>
        <w:lastRenderedPageBreak/>
        <w:t>GOVERNO DO ESTADO DE RONDÔNIA</w:t>
      </w:r>
    </w:p>
    <w:p w:rsidR="00CF5B50" w:rsidRDefault="00667FBD">
      <w:pPr>
        <w:shd w:val="clear" w:color="auto" w:fill="FFFFFF"/>
        <w:spacing w:before="223"/>
        <w:ind w:left="130"/>
        <w:jc w:val="center"/>
      </w:pPr>
      <w:r>
        <w:rPr>
          <w:color w:val="000000"/>
        </w:rPr>
        <w:t>GOVERNADORIA</w:t>
      </w:r>
    </w:p>
    <w:p w:rsidR="00CF5B50" w:rsidRDefault="00667FBD">
      <w:pPr>
        <w:shd w:val="clear" w:color="auto" w:fill="FFFFFF"/>
      </w:pPr>
      <w:r>
        <w:br w:type="column"/>
      </w:r>
    </w:p>
    <w:p w:rsidR="00CF5B50" w:rsidRDefault="00CF5B50">
      <w:pPr>
        <w:shd w:val="clear" w:color="auto" w:fill="FFFFFF"/>
        <w:ind w:left="266"/>
      </w:pPr>
    </w:p>
    <w:p w:rsidR="00CF5B50" w:rsidRDefault="00667FBD">
      <w:pPr>
        <w:shd w:val="clear" w:color="auto" w:fill="FFFFFF"/>
      </w:pPr>
      <w:r>
        <w:br w:type="column"/>
      </w:r>
    </w:p>
    <w:p w:rsidR="00CF5B50" w:rsidRDefault="00CF5B50">
      <w:pPr>
        <w:shd w:val="clear" w:color="auto" w:fill="FFFFFF"/>
        <w:sectPr w:rsidR="00CF5B50">
          <w:type w:val="continuous"/>
          <w:pgSz w:w="11909" w:h="16834"/>
          <w:pgMar w:top="1440" w:right="1123" w:bottom="720" w:left="3787" w:header="720" w:footer="720" w:gutter="0"/>
          <w:cols w:num="3" w:space="720" w:equalWidth="0">
            <w:col w:w="4953" w:space="518"/>
            <w:col w:w="720" w:space="86"/>
            <w:col w:w="720"/>
          </w:cols>
          <w:noEndnote/>
        </w:sectPr>
      </w:pPr>
    </w:p>
    <w:p w:rsidR="00CF5B50" w:rsidRDefault="00CF5B50">
      <w:pPr>
        <w:shd w:val="clear" w:color="auto" w:fill="FFFFFF"/>
        <w:spacing w:after="238"/>
        <w:ind w:left="8741"/>
      </w:pPr>
    </w:p>
    <w:p w:rsidR="00CF5B50" w:rsidRDefault="00CF5B50">
      <w:pPr>
        <w:shd w:val="clear" w:color="auto" w:fill="FFFFFF"/>
        <w:spacing w:after="238"/>
        <w:ind w:left="8741"/>
        <w:sectPr w:rsidR="00CF5B50">
          <w:type w:val="continuous"/>
          <w:pgSz w:w="11909" w:h="16834"/>
          <w:pgMar w:top="1440" w:right="569" w:bottom="720" w:left="1570" w:header="720" w:footer="720" w:gutter="0"/>
          <w:cols w:space="60"/>
          <w:noEndnote/>
        </w:sectPr>
      </w:pPr>
    </w:p>
    <w:p w:rsidR="00CF5B50" w:rsidRDefault="00667FBD">
      <w:pPr>
        <w:shd w:val="clear" w:color="auto" w:fill="FFFFFF"/>
        <w:spacing w:before="14"/>
      </w:pPr>
      <w:r>
        <w:rPr>
          <w:rFonts w:ascii="Times New Roman" w:hAnsi="Times New Roman" w:cs="Times New Roman"/>
          <w:color w:val="000000"/>
        </w:rPr>
        <w:lastRenderedPageBreak/>
        <w:t xml:space="preserve">DECRETO   </w:t>
      </w:r>
      <w:r w:rsidR="004A0CB4">
        <w:rPr>
          <w:rFonts w:ascii="Times New Roman" w:hAnsi="Times New Roman" w:cs="Times New Roman"/>
          <w:color w:val="000000"/>
        </w:rPr>
        <w:t>Nº 1671    DE</w:t>
      </w:r>
    </w:p>
    <w:p w:rsidR="00CF5B50" w:rsidRDefault="00667FBD">
      <w:pPr>
        <w:shd w:val="clear" w:color="auto" w:fill="FFFFFF"/>
        <w:spacing w:before="65"/>
      </w:pPr>
      <w:r>
        <w:br w:type="column"/>
      </w:r>
      <w:r>
        <w:rPr>
          <w:rFonts w:ascii="Courier New" w:hAnsi="Courier New" w:cs="Courier New"/>
          <w:color w:val="000000"/>
          <w:sz w:val="24"/>
          <w:szCs w:val="24"/>
        </w:rPr>
        <w:lastRenderedPageBreak/>
        <w:t>21</w:t>
      </w:r>
    </w:p>
    <w:p w:rsidR="00CF5B50" w:rsidRDefault="00667FBD">
      <w:pPr>
        <w:shd w:val="clear" w:color="auto" w:fill="FFFFFF"/>
      </w:pPr>
      <w:r>
        <w:br w:type="column"/>
      </w:r>
      <w:r>
        <w:rPr>
          <w:rFonts w:ascii="Courier New" w:hAnsi="Courier New" w:cs="Courier New"/>
          <w:color w:val="000000"/>
          <w:spacing w:val="-3"/>
          <w:sz w:val="24"/>
          <w:szCs w:val="24"/>
        </w:rPr>
        <w:lastRenderedPageBreak/>
        <w:t>DE NOVEMBRO DE 1 983</w:t>
      </w:r>
    </w:p>
    <w:p w:rsidR="00CF5B50" w:rsidRDefault="00CF5B50">
      <w:pPr>
        <w:shd w:val="clear" w:color="auto" w:fill="FFFFFF"/>
        <w:sectPr w:rsidR="00CF5B50">
          <w:type w:val="continuous"/>
          <w:pgSz w:w="11909" w:h="16834"/>
          <w:pgMar w:top="1440" w:right="2563" w:bottom="720" w:left="1598" w:header="720" w:footer="720" w:gutter="0"/>
          <w:cols w:num="3" w:space="720" w:equalWidth="0">
            <w:col w:w="2750" w:space="770"/>
            <w:col w:w="720" w:space="641"/>
            <w:col w:w="2865"/>
          </w:cols>
          <w:noEndnote/>
        </w:sectPr>
      </w:pPr>
    </w:p>
    <w:p w:rsidR="00CF5B50" w:rsidRDefault="00667FBD">
      <w:pPr>
        <w:shd w:val="clear" w:color="auto" w:fill="FFFFFF"/>
        <w:spacing w:before="1663" w:line="418" w:lineRule="exact"/>
        <w:ind w:left="7" w:right="14" w:firstLine="2455"/>
        <w:jc w:val="both"/>
      </w:pPr>
      <w:r>
        <w:rPr>
          <w:rFonts w:ascii="Courier New" w:hAnsi="Courier New" w:cs="Courier New"/>
          <w:color w:val="000000"/>
          <w:spacing w:val="-3"/>
          <w:sz w:val="24"/>
          <w:szCs w:val="24"/>
        </w:rPr>
        <w:lastRenderedPageBreak/>
        <w:t>0 GOVERNADOR DO ESTA</w:t>
      </w:r>
      <w:r w:rsidR="004A0CB4">
        <w:rPr>
          <w:rFonts w:ascii="Courier New" w:hAnsi="Courier New" w:cs="Courier New"/>
          <w:color w:val="000000"/>
          <w:spacing w:val="-3"/>
          <w:sz w:val="24"/>
          <w:szCs w:val="24"/>
        </w:rPr>
        <w:t>DO DE RONDÔNIA, usando das atri</w:t>
      </w:r>
      <w:r w:rsidR="004A0CB4">
        <w:rPr>
          <w:rFonts w:ascii="Courier New" w:hAnsi="Courier New" w:cs="Courier New"/>
          <w:color w:val="000000"/>
          <w:sz w:val="24"/>
          <w:szCs w:val="24"/>
        </w:rPr>
        <w:t>buições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que lhe são conferidas pela Lei Complementar n</w:t>
      </w:r>
      <w:r w:rsidR="004A0CB4">
        <w:rPr>
          <w:rFonts w:ascii="Courier New" w:hAnsi="Courier New" w:cs="Courier New"/>
          <w:color w:val="000000"/>
          <w:sz w:val="24"/>
          <w:szCs w:val="24"/>
          <w:vertAlign w:val="superscript"/>
        </w:rPr>
        <w:t>º</w:t>
      </w:r>
      <w:r w:rsidR="004A0CB4">
        <w:rPr>
          <w:rFonts w:ascii="Courier New" w:hAnsi="Courier New" w:cs="Courier New"/>
          <w:color w:val="000000"/>
          <w:sz w:val="24"/>
          <w:szCs w:val="24"/>
        </w:rPr>
        <w:t xml:space="preserve"> 041, de 22 de dezembro de 1</w:t>
      </w:r>
      <w:r>
        <w:rPr>
          <w:rFonts w:ascii="Courier New" w:hAnsi="Courier New" w:cs="Courier New"/>
          <w:color w:val="000000"/>
          <w:sz w:val="24"/>
          <w:szCs w:val="24"/>
        </w:rPr>
        <w:t>981,</w:t>
      </w:r>
    </w:p>
    <w:p w:rsidR="00CF5B50" w:rsidRDefault="00667FBD">
      <w:pPr>
        <w:shd w:val="clear" w:color="auto" w:fill="FFFFFF"/>
        <w:spacing w:before="1397"/>
        <w:ind w:left="2448"/>
      </w:pPr>
      <w:r>
        <w:rPr>
          <w:rFonts w:ascii="Courier New" w:hAnsi="Courier New" w:cs="Courier New"/>
          <w:color w:val="000000"/>
          <w:spacing w:val="97"/>
          <w:sz w:val="24"/>
          <w:szCs w:val="24"/>
        </w:rPr>
        <w:t>RESOLVE:</w:t>
      </w:r>
    </w:p>
    <w:p w:rsidR="00CF5B50" w:rsidRDefault="00667FBD" w:rsidP="004A0CB4">
      <w:pPr>
        <w:shd w:val="clear" w:color="auto" w:fill="FFFFFF"/>
        <w:spacing w:before="454" w:after="346" w:line="425" w:lineRule="exact"/>
        <w:ind w:firstLine="2448"/>
        <w:jc w:val="both"/>
        <w:sectPr w:rsidR="00CF5B50">
          <w:type w:val="continuous"/>
          <w:pgSz w:w="11909" w:h="16834"/>
          <w:pgMar w:top="1440" w:right="569" w:bottom="720" w:left="1570" w:header="720" w:footer="720" w:gutter="0"/>
          <w:cols w:space="60"/>
          <w:noEndnote/>
        </w:sectPr>
      </w:pPr>
      <w:r>
        <w:rPr>
          <w:rFonts w:ascii="Courier New" w:hAnsi="Courier New" w:cs="Courier New"/>
          <w:color w:val="000000"/>
          <w:spacing w:val="-2"/>
          <w:sz w:val="24"/>
          <w:szCs w:val="24"/>
        </w:rPr>
        <w:t xml:space="preserve">Conceder afastamento aos servidores JOSÉ MARCELO FA </w:t>
      </w:r>
      <w:r>
        <w:rPr>
          <w:rFonts w:ascii="Courier New" w:hAnsi="Courier New" w:cs="Courier New"/>
          <w:color w:val="000000"/>
          <w:spacing w:val="-1"/>
          <w:sz w:val="24"/>
          <w:szCs w:val="24"/>
        </w:rPr>
        <w:t>RIAS, Estatí</w:t>
      </w:r>
      <w:r w:rsidR="004A0CB4">
        <w:rPr>
          <w:rFonts w:ascii="Courier New" w:hAnsi="Courier New" w:cs="Courier New"/>
          <w:color w:val="000000"/>
          <w:spacing w:val="-1"/>
          <w:sz w:val="24"/>
          <w:szCs w:val="24"/>
        </w:rPr>
        <w:t>stico, Cadastro nº</w:t>
      </w:r>
      <w:r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 01.330</w:t>
      </w:r>
      <w:r w:rsidR="004A0CB4"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 e ADEMIR ALVES DE ANDRADE, Age</w:t>
      </w:r>
      <w:r w:rsidR="004A0CB4">
        <w:rPr>
          <w:rFonts w:ascii="Courier New" w:hAnsi="Courier New" w:cs="Courier New"/>
          <w:color w:val="000000"/>
          <w:sz w:val="24"/>
          <w:szCs w:val="24"/>
        </w:rPr>
        <w:t>nte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Administrativo ref. "27", lotad</w:t>
      </w:r>
      <w:r w:rsidR="004A0CB4">
        <w:rPr>
          <w:rFonts w:ascii="Courier New" w:hAnsi="Courier New" w:cs="Courier New"/>
          <w:color w:val="000000"/>
          <w:sz w:val="24"/>
          <w:szCs w:val="24"/>
        </w:rPr>
        <w:t>os na Secretaria de Estado do Planejamento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e Coordenação Geral, para viajarem </w:t>
      </w:r>
      <w:r w:rsidR="004A0CB4">
        <w:rPr>
          <w:rFonts w:ascii="Courier New" w:hAnsi="Courier New" w:cs="Courier New"/>
          <w:color w:val="000000"/>
          <w:sz w:val="24"/>
          <w:szCs w:val="24"/>
        </w:rPr>
        <w:t>até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a cidade de Manaus </w:t>
      </w:r>
      <w:r>
        <w:rPr>
          <w:rFonts w:ascii="Courier New" w:hAnsi="Courier New" w:cs="Courier New"/>
          <w:color w:val="000000"/>
          <w:spacing w:val="-2"/>
          <w:sz w:val="24"/>
          <w:szCs w:val="24"/>
        </w:rPr>
        <w:t xml:space="preserve">(AM), com a finalidade de </w:t>
      </w:r>
      <w:proofErr w:type="spellStart"/>
      <w:r>
        <w:rPr>
          <w:rFonts w:ascii="Courier New" w:hAnsi="Courier New" w:cs="Courier New"/>
          <w:color w:val="000000"/>
          <w:spacing w:val="-2"/>
          <w:sz w:val="24"/>
          <w:szCs w:val="24"/>
        </w:rPr>
        <w:t>contactar</w:t>
      </w:r>
      <w:proofErr w:type="spellEnd"/>
      <w:r>
        <w:rPr>
          <w:rFonts w:ascii="Courier New" w:hAnsi="Courier New" w:cs="Courier New"/>
          <w:color w:val="000000"/>
          <w:spacing w:val="-2"/>
          <w:sz w:val="24"/>
          <w:szCs w:val="24"/>
        </w:rPr>
        <w:t xml:space="preserve"> com técnicos da CODEAMA, visando </w:t>
      </w:r>
      <w:r>
        <w:rPr>
          <w:rFonts w:ascii="Courier New" w:hAnsi="Courier New" w:cs="Courier New"/>
          <w:color w:val="000000"/>
          <w:sz w:val="24"/>
          <w:szCs w:val="24"/>
        </w:rPr>
        <w:t>a implantação do Projeto de índice de Custo de Vida da cidade de Porto Velho, n</w:t>
      </w:r>
      <w:r w:rsidR="004A0CB4">
        <w:rPr>
          <w:rFonts w:ascii="Courier New" w:hAnsi="Courier New" w:cs="Courier New"/>
          <w:color w:val="000000"/>
          <w:sz w:val="24"/>
          <w:szCs w:val="24"/>
        </w:rPr>
        <w:t xml:space="preserve">o período de 23.11 a 07/12/83. </w:t>
      </w:r>
    </w:p>
    <w:p w:rsidR="00CF5B50" w:rsidRDefault="00CF5B50">
      <w:pPr>
        <w:framePr w:h="1044" w:hSpace="10080" w:wrap="notBeside" w:vAnchor="text" w:hAnchor="margin" w:x="5473" w:y="59"/>
        <w:rPr>
          <w:sz w:val="24"/>
          <w:szCs w:val="24"/>
        </w:rPr>
      </w:pPr>
    </w:p>
    <w:p w:rsidR="00CF5B50" w:rsidRDefault="00CF5B50">
      <w:pPr>
        <w:framePr w:h="1764" w:hSpace="10080" w:wrap="notBeside" w:vAnchor="text" w:hAnchor="margin" w:x="4710" w:y="217"/>
        <w:rPr>
          <w:sz w:val="24"/>
          <w:szCs w:val="24"/>
        </w:rPr>
      </w:pPr>
    </w:p>
    <w:p w:rsidR="00CF5B50" w:rsidRDefault="00F66660" w:rsidP="004A0CB4">
      <w:pPr>
        <w:framePr w:w="3616" w:h="796" w:hRule="exact" w:hSpace="10080" w:wrap="notBeside" w:vAnchor="text" w:hAnchor="page" w:x="5176" w:y="771"/>
        <w:shd w:val="clear" w:color="auto" w:fill="FFFFFF"/>
        <w:spacing w:line="281" w:lineRule="exact"/>
        <w:ind w:left="1145" w:hanging="1145"/>
      </w:pPr>
      <w:r>
        <w:rPr>
          <w:rFonts w:ascii="Courier New" w:hAnsi="Courier New" w:cs="Courier New"/>
          <w:smallCaps/>
          <w:color w:val="000000"/>
          <w:spacing w:val="-29"/>
          <w:sz w:val="24"/>
          <w:szCs w:val="24"/>
        </w:rPr>
        <w:t xml:space="preserve">JORGE TEIXEIRA DE </w:t>
      </w:r>
      <w:r w:rsidR="00667FBD">
        <w:rPr>
          <w:rFonts w:ascii="Courier New" w:hAnsi="Courier New" w:cs="Courier New"/>
          <w:smallCaps/>
          <w:color w:val="000000"/>
          <w:spacing w:val="-29"/>
          <w:sz w:val="24"/>
          <w:szCs w:val="24"/>
        </w:rPr>
        <w:t>OLIVEIRA Governador</w:t>
      </w:r>
    </w:p>
    <w:p w:rsidR="00CF5B50" w:rsidRDefault="00CF5B50" w:rsidP="004A0CB4">
      <w:pPr>
        <w:framePr w:h="281" w:hRule="exact" w:hSpace="10080" w:wrap="notBeside" w:vAnchor="text" w:hAnchor="page" w:x="10861" w:y="1266"/>
        <w:shd w:val="clear" w:color="auto" w:fill="FFFFFF"/>
      </w:pPr>
    </w:p>
    <w:p w:rsidR="004A0CB4" w:rsidRDefault="004A0CB4" w:rsidP="004A0CB4">
      <w:pPr>
        <w:framePr w:h="1800" w:hSpace="10080" w:wrap="notBeside" w:vAnchor="text" w:hAnchor="page" w:x="6871" w:y="3051"/>
        <w:rPr>
          <w:sz w:val="24"/>
          <w:szCs w:val="24"/>
        </w:rPr>
      </w:pPr>
    </w:p>
    <w:p w:rsidR="00CF5B50" w:rsidRDefault="00CF5B50">
      <w:pPr>
        <w:spacing w:line="1" w:lineRule="exact"/>
        <w:rPr>
          <w:sz w:val="2"/>
          <w:szCs w:val="2"/>
        </w:rPr>
      </w:pPr>
      <w:bookmarkStart w:id="0" w:name="_GoBack"/>
      <w:bookmarkEnd w:id="0"/>
    </w:p>
    <w:sectPr w:rsidR="00CF5B50" w:rsidSect="005F6BF5">
      <w:type w:val="continuous"/>
      <w:pgSz w:w="11909" w:h="16834"/>
      <w:pgMar w:top="1440" w:right="569" w:bottom="720" w:left="157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B4"/>
    <w:rsid w:val="004A0CB4"/>
    <w:rsid w:val="005F6BF5"/>
    <w:rsid w:val="00667FBD"/>
    <w:rsid w:val="00CF5B50"/>
    <w:rsid w:val="00F6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8AB2FC-FB0F-4FAD-94EA-D00536EF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USUARIO-03</dc:creator>
  <cp:keywords/>
  <dc:description/>
  <cp:lastModifiedBy>USUARIO-03</cp:lastModifiedBy>
  <cp:revision>2</cp:revision>
  <dcterms:created xsi:type="dcterms:W3CDTF">2016-09-14T13:34:00Z</dcterms:created>
  <dcterms:modified xsi:type="dcterms:W3CDTF">2016-09-20T12:09:00Z</dcterms:modified>
</cp:coreProperties>
</file>