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BF" w:rsidRPr="004000BF" w:rsidRDefault="00701E08" w:rsidP="004000BF">
      <w:pPr>
        <w:jc w:val="center"/>
        <w:rPr>
          <w:rFonts w:ascii="Times New Roman" w:hAnsi="Times New Roman" w:cs="Times New Roman"/>
          <w:sz w:val="24"/>
          <w:szCs w:val="24"/>
        </w:rPr>
      </w:pPr>
      <w:r>
        <w:rPr>
          <w:rFonts w:ascii="Times New Roman" w:hAnsi="Times New Roman" w:cs="Times New Roman"/>
          <w:sz w:val="24"/>
          <w:szCs w:val="24"/>
        </w:rPr>
        <w:t>DECRETO N. 16.344</w:t>
      </w:r>
      <w:r w:rsidR="004000BF" w:rsidRPr="004000BF">
        <w:rPr>
          <w:rFonts w:ascii="Times New Roman" w:hAnsi="Times New Roman" w:cs="Times New Roman"/>
          <w:sz w:val="24"/>
          <w:szCs w:val="24"/>
        </w:rPr>
        <w:t xml:space="preserve">, DE </w:t>
      </w:r>
      <w:r w:rsidR="00B60D83">
        <w:rPr>
          <w:rFonts w:ascii="Times New Roman" w:hAnsi="Times New Roman" w:cs="Times New Roman"/>
          <w:sz w:val="24"/>
          <w:szCs w:val="24"/>
        </w:rPr>
        <w:t>22</w:t>
      </w:r>
      <w:r w:rsidR="004000BF" w:rsidRPr="004000BF">
        <w:rPr>
          <w:rFonts w:ascii="Times New Roman" w:hAnsi="Times New Roman" w:cs="Times New Roman"/>
          <w:sz w:val="24"/>
          <w:szCs w:val="24"/>
        </w:rPr>
        <w:t xml:space="preserve"> DE </w:t>
      </w:r>
      <w:r w:rsidR="00B60D83">
        <w:rPr>
          <w:rFonts w:ascii="Times New Roman" w:hAnsi="Times New Roman" w:cs="Times New Roman"/>
          <w:sz w:val="24"/>
          <w:szCs w:val="24"/>
        </w:rPr>
        <w:t>NOVEMBRO</w:t>
      </w:r>
      <w:r w:rsidR="004000BF" w:rsidRPr="004000BF">
        <w:rPr>
          <w:rFonts w:ascii="Times New Roman" w:hAnsi="Times New Roman" w:cs="Times New Roman"/>
          <w:sz w:val="24"/>
          <w:szCs w:val="24"/>
        </w:rPr>
        <w:t xml:space="preserve"> DE 2011.</w:t>
      </w:r>
    </w:p>
    <w:p w:rsidR="00DA3FE4" w:rsidRDefault="00DA3FE4" w:rsidP="00DA3FE4">
      <w:pPr>
        <w:jc w:val="center"/>
      </w:pPr>
      <w:r>
        <w:rPr>
          <w:i/>
        </w:rPr>
        <w:t>DOE N. 1859, DE 22 DE NOVEMBRO DE 2011.</w:t>
      </w:r>
    </w:p>
    <w:p w:rsidR="004000BF" w:rsidRDefault="001421AB" w:rsidP="001421AB">
      <w:pPr>
        <w:pStyle w:val="Recuodecorpodetexto"/>
        <w:ind w:left="0"/>
        <w:rPr>
          <w:i w:val="0"/>
        </w:rPr>
      </w:pPr>
      <w:r>
        <w:rPr>
          <w:i w:val="0"/>
        </w:rPr>
        <w:t>Alterações:</w:t>
      </w:r>
    </w:p>
    <w:p w:rsidR="001421AB" w:rsidRDefault="00482A2D" w:rsidP="001421AB">
      <w:pPr>
        <w:pStyle w:val="Recuodecorpodetexto"/>
        <w:ind w:left="0"/>
        <w:rPr>
          <w:i w:val="0"/>
        </w:rPr>
      </w:pPr>
      <w:hyperlink r:id="rId8" w:history="1">
        <w:r w:rsidR="001421AB" w:rsidRPr="00482A2D">
          <w:rPr>
            <w:rStyle w:val="Hyperlink"/>
            <w:i w:val="0"/>
          </w:rPr>
          <w:t>Alterado pelo Decreto n. 16.373, de 01/12/2011.</w:t>
        </w:r>
      </w:hyperlink>
    </w:p>
    <w:p w:rsidR="00EF140F" w:rsidRDefault="00482A2D" w:rsidP="001421AB">
      <w:pPr>
        <w:pStyle w:val="Recuodecorpodetexto"/>
        <w:ind w:left="0"/>
        <w:rPr>
          <w:i w:val="0"/>
        </w:rPr>
      </w:pPr>
      <w:hyperlink r:id="rId9" w:history="1">
        <w:r w:rsidR="001A55E4" w:rsidRPr="00482A2D">
          <w:rPr>
            <w:rStyle w:val="Hyperlink"/>
            <w:i w:val="0"/>
          </w:rPr>
          <w:t>Decreto n.</w:t>
        </w:r>
        <w:r w:rsidR="00EF140F" w:rsidRPr="00482A2D">
          <w:rPr>
            <w:rStyle w:val="Hyperlink"/>
            <w:i w:val="0"/>
          </w:rPr>
          <w:t xml:space="preserve"> 16.508, de 26/01/2012</w:t>
        </w:r>
      </w:hyperlink>
      <w:r w:rsidR="00EF140F">
        <w:rPr>
          <w:i w:val="0"/>
        </w:rPr>
        <w:t xml:space="preserve">. (Apenas ratifica os termos do </w:t>
      </w:r>
      <w:hyperlink r:id="rId10" w:history="1">
        <w:r w:rsidR="00EF140F" w:rsidRPr="00482A2D">
          <w:rPr>
            <w:rStyle w:val="Hyperlink"/>
            <w:i w:val="0"/>
          </w:rPr>
          <w:t>Decreto n. 16.344, de 22/11/2011</w:t>
        </w:r>
      </w:hyperlink>
      <w:r w:rsidR="00EF140F">
        <w:rPr>
          <w:i w:val="0"/>
        </w:rPr>
        <w:t>).</w:t>
      </w:r>
    </w:p>
    <w:p w:rsidR="006B5044" w:rsidRDefault="00482A2D" w:rsidP="001421AB">
      <w:pPr>
        <w:pStyle w:val="Recuodecorpodetexto"/>
        <w:ind w:left="0"/>
        <w:rPr>
          <w:i w:val="0"/>
        </w:rPr>
      </w:pPr>
      <w:hyperlink r:id="rId11" w:history="1">
        <w:r w:rsidR="006B5044" w:rsidRPr="00482A2D">
          <w:rPr>
            <w:rStyle w:val="Hyperlink"/>
            <w:i w:val="0"/>
          </w:rPr>
          <w:t>Alterado pelo Decreto n. 17.739, de 16/04/2013</w:t>
        </w:r>
      </w:hyperlink>
      <w:bookmarkStart w:id="0" w:name="_GoBack"/>
      <w:bookmarkEnd w:id="0"/>
      <w:r w:rsidR="006B5044">
        <w:rPr>
          <w:i w:val="0"/>
        </w:rPr>
        <w:t>.</w:t>
      </w:r>
    </w:p>
    <w:p w:rsidR="001A55E4" w:rsidRPr="001421AB" w:rsidRDefault="001A55E4" w:rsidP="00482A2D">
      <w:pPr>
        <w:pStyle w:val="Recuodecorpodetexto"/>
        <w:tabs>
          <w:tab w:val="left" w:pos="1080"/>
        </w:tabs>
        <w:ind w:left="0"/>
        <w:rPr>
          <w:i w:val="0"/>
        </w:rPr>
      </w:pPr>
      <w:r>
        <w:rPr>
          <w:i w:val="0"/>
        </w:rPr>
        <w:t xml:space="preserve"> </w:t>
      </w:r>
      <w:r w:rsidR="00482A2D">
        <w:rPr>
          <w:i w:val="0"/>
        </w:rPr>
        <w:tab/>
      </w:r>
    </w:p>
    <w:p w:rsidR="004000BF" w:rsidRPr="00503178" w:rsidRDefault="00503178" w:rsidP="00D413ED">
      <w:pPr>
        <w:pStyle w:val="Recuodecorpodetexto"/>
        <w:rPr>
          <w:i w:val="0"/>
        </w:rPr>
      </w:pPr>
      <w:r>
        <w:rPr>
          <w:i w:val="0"/>
        </w:rPr>
        <w:t>D</w:t>
      </w:r>
      <w:r w:rsidRPr="00503178">
        <w:rPr>
          <w:i w:val="0"/>
        </w:rPr>
        <w:t xml:space="preserve">etermina a rescisão dos contratos administrativos em que figure como contratada as Sociedades Empresárias </w:t>
      </w:r>
      <w:r w:rsidR="0091690E">
        <w:rPr>
          <w:i w:val="0"/>
        </w:rPr>
        <w:t>denominadas</w:t>
      </w:r>
      <w:r w:rsidRPr="00503178">
        <w:rPr>
          <w:i w:val="0"/>
        </w:rPr>
        <w:t xml:space="preserve">, ato fundamentado em razões de interesse público, de alta relevância e amplo conhecimento, consistente na justa suspeita de </w:t>
      </w:r>
      <w:r w:rsidR="00377A2C">
        <w:rPr>
          <w:i w:val="0"/>
        </w:rPr>
        <w:t>irregularidades</w:t>
      </w:r>
      <w:r w:rsidR="0091690E">
        <w:rPr>
          <w:i w:val="0"/>
        </w:rPr>
        <w:t>.</w:t>
      </w:r>
      <w:r w:rsidRPr="00503178">
        <w:rPr>
          <w:i w:val="0"/>
        </w:rPr>
        <w:t xml:space="preserve"> </w:t>
      </w:r>
    </w:p>
    <w:p w:rsidR="00503178" w:rsidRPr="004000BF" w:rsidRDefault="00503178" w:rsidP="00503178">
      <w:pPr>
        <w:pStyle w:val="Recuodecorpodetexto"/>
      </w:pPr>
    </w:p>
    <w:p w:rsidR="004000BF" w:rsidRPr="004000BF" w:rsidRDefault="004000BF" w:rsidP="004000BF">
      <w:pPr>
        <w:pStyle w:val="Recuodecorpodetexto2"/>
      </w:pPr>
      <w:r w:rsidRPr="004000BF">
        <w:t>O GOVERNADOR DO ESTADO DE RONDÔNIA, no uso das atribuições que lhe confere o art</w:t>
      </w:r>
      <w:r>
        <w:t>igo</w:t>
      </w:r>
      <w:r w:rsidRPr="004000BF">
        <w:t xml:space="preserve"> 65, inciso V, da Constituição Estadual, e</w:t>
      </w:r>
    </w:p>
    <w:p w:rsidR="004000BF" w:rsidRPr="004000BF" w:rsidRDefault="004000BF" w:rsidP="004000BF">
      <w:pPr>
        <w:pStyle w:val="Recuodecorpodetexto2"/>
      </w:pPr>
    </w:p>
    <w:p w:rsidR="004000BF" w:rsidRDefault="004000BF" w:rsidP="004000BF">
      <w:pPr>
        <w:pStyle w:val="Recuodecorpodetexto2"/>
      </w:pPr>
      <w:r w:rsidRPr="004000BF">
        <w:t>Considerando os termos das informações contidas no Ofício n. 444 de 18 de novembro de 2011, oriundo do Ministério Público Estadual, mais precisamente do Grupo de Atuação Especial de Combate ao Crime Organizado – GAECO, que orientados pelas investigações em trâmite perante o Tribunal de Justiça do Estado de Rondônia e diligências levadas a termo pelo Departamento de Polícia Federal, consubstanciadas nos autos de n. 0003098-24.2011.8.22.0000, no qual consta</w:t>
      </w:r>
      <w:r w:rsidR="009B3EBB">
        <w:t>m</w:t>
      </w:r>
      <w:r w:rsidRPr="004000BF">
        <w:t xml:space="preserve"> consignado</w:t>
      </w:r>
      <w:r w:rsidR="009B3EBB">
        <w:t>s</w:t>
      </w:r>
      <w:r w:rsidRPr="004000BF">
        <w:t xml:space="preserve"> indícios de crimes licitatórios, contratações ilícitas, corrupção ativa e passiva, advocacia administrativa e tráfico de influência, dentre outras condutas penalmente típicas</w:t>
      </w:r>
      <w:r>
        <w:t>;</w:t>
      </w:r>
    </w:p>
    <w:p w:rsidR="004000BF" w:rsidRPr="004000BF" w:rsidRDefault="004000BF" w:rsidP="004000BF">
      <w:pPr>
        <w:pStyle w:val="Recuodecorpodetexto2"/>
      </w:pPr>
    </w:p>
    <w:p w:rsidR="004000BF" w:rsidRPr="004000BF" w:rsidRDefault="004000BF" w:rsidP="004000BF">
      <w:pPr>
        <w:ind w:firstLine="567"/>
        <w:jc w:val="both"/>
        <w:rPr>
          <w:rFonts w:ascii="Times New Roman" w:hAnsi="Times New Roman" w:cs="Times New Roman"/>
          <w:sz w:val="24"/>
          <w:szCs w:val="24"/>
        </w:rPr>
      </w:pPr>
      <w:r w:rsidRPr="004000BF">
        <w:rPr>
          <w:rFonts w:ascii="Times New Roman" w:hAnsi="Times New Roman" w:cs="Times New Roman"/>
          <w:sz w:val="24"/>
          <w:szCs w:val="24"/>
          <w:u w:val="words"/>
        </w:rPr>
        <w:t>D E C R E T A</w:t>
      </w:r>
      <w:r w:rsidRPr="004000BF">
        <w:rPr>
          <w:rFonts w:ascii="Times New Roman" w:hAnsi="Times New Roman" w:cs="Times New Roman"/>
          <w:sz w:val="24"/>
          <w:szCs w:val="24"/>
        </w:rPr>
        <w:t>:</w:t>
      </w:r>
    </w:p>
    <w:p w:rsidR="004000BF" w:rsidRDefault="004000BF" w:rsidP="004000BF">
      <w:pPr>
        <w:ind w:firstLine="567"/>
        <w:jc w:val="both"/>
        <w:rPr>
          <w:rFonts w:ascii="Times New Roman" w:hAnsi="Times New Roman" w:cs="Times New Roman"/>
          <w:sz w:val="24"/>
          <w:szCs w:val="24"/>
        </w:rPr>
      </w:pPr>
      <w:r w:rsidRPr="004000BF">
        <w:rPr>
          <w:rFonts w:ascii="Times New Roman" w:hAnsi="Times New Roman" w:cs="Times New Roman"/>
          <w:sz w:val="24"/>
          <w:szCs w:val="24"/>
        </w:rPr>
        <w:t>Art. 1º. Fica determinad</w:t>
      </w:r>
      <w:r>
        <w:rPr>
          <w:rFonts w:ascii="Times New Roman" w:hAnsi="Times New Roman" w:cs="Times New Roman"/>
          <w:sz w:val="24"/>
          <w:szCs w:val="24"/>
        </w:rPr>
        <w:t>a</w:t>
      </w:r>
      <w:r w:rsidRPr="004000BF">
        <w:rPr>
          <w:rFonts w:ascii="Times New Roman" w:hAnsi="Times New Roman" w:cs="Times New Roman"/>
          <w:sz w:val="24"/>
          <w:szCs w:val="24"/>
        </w:rPr>
        <w:t xml:space="preserve"> </w:t>
      </w:r>
      <w:r>
        <w:rPr>
          <w:rFonts w:ascii="Times New Roman" w:hAnsi="Times New Roman" w:cs="Times New Roman"/>
          <w:sz w:val="24"/>
          <w:szCs w:val="24"/>
        </w:rPr>
        <w:t>a</w:t>
      </w:r>
      <w:r w:rsidRPr="004000BF">
        <w:rPr>
          <w:rFonts w:ascii="Times New Roman" w:hAnsi="Times New Roman" w:cs="Times New Roman"/>
          <w:sz w:val="24"/>
          <w:szCs w:val="24"/>
        </w:rPr>
        <w:t xml:space="preserve"> rescisão dos contratos administrativos em que figure como contratada qualquer das seguintes Sociedades Empresárias a seguir relacionadas, ato fundamentado em razões de interesse público, de alta relevância e amplo conhecimento, consistente na justa suspeita de que são geridas pelo Deputado Estadual Valter de Araújo Gonçalves, que nessa qualidade está impedido de contratar com o Poder Público:</w:t>
      </w:r>
    </w:p>
    <w:p w:rsidR="001C1080" w:rsidRDefault="004000BF" w:rsidP="004000BF">
      <w:pPr>
        <w:ind w:firstLine="567"/>
        <w:jc w:val="both"/>
        <w:rPr>
          <w:rFonts w:ascii="Times New Roman" w:hAnsi="Times New Roman" w:cs="Times New Roman"/>
          <w:sz w:val="24"/>
          <w:szCs w:val="24"/>
        </w:rPr>
      </w:pPr>
      <w:r>
        <w:rPr>
          <w:rFonts w:ascii="Times New Roman" w:hAnsi="Times New Roman" w:cs="Times New Roman"/>
          <w:sz w:val="24"/>
          <w:szCs w:val="24"/>
        </w:rPr>
        <w:t xml:space="preserve">I - </w:t>
      </w:r>
      <w:r w:rsidR="001C1080" w:rsidRPr="004000BF">
        <w:rPr>
          <w:rFonts w:ascii="Times New Roman" w:hAnsi="Times New Roman" w:cs="Times New Roman"/>
          <w:sz w:val="24"/>
          <w:szCs w:val="24"/>
        </w:rPr>
        <w:t xml:space="preserve">Reflexo Limpeza e Conservação </w:t>
      </w:r>
      <w:proofErr w:type="spellStart"/>
      <w:r w:rsidR="001C1080" w:rsidRPr="004000BF">
        <w:rPr>
          <w:rFonts w:ascii="Times New Roman" w:hAnsi="Times New Roman" w:cs="Times New Roman"/>
          <w:sz w:val="24"/>
          <w:szCs w:val="24"/>
        </w:rPr>
        <w:t>Ltda</w:t>
      </w:r>
      <w:proofErr w:type="spellEnd"/>
      <w:r w:rsidR="001C1080" w:rsidRPr="004000BF">
        <w:rPr>
          <w:rFonts w:ascii="Times New Roman" w:hAnsi="Times New Roman" w:cs="Times New Roman"/>
          <w:sz w:val="24"/>
          <w:szCs w:val="24"/>
        </w:rPr>
        <w:t xml:space="preserve"> </w:t>
      </w:r>
      <w:proofErr w:type="gramStart"/>
      <w:r w:rsidR="001C1080" w:rsidRPr="004000BF">
        <w:rPr>
          <w:rFonts w:ascii="Times New Roman" w:hAnsi="Times New Roman" w:cs="Times New Roman"/>
          <w:sz w:val="24"/>
          <w:szCs w:val="24"/>
        </w:rPr>
        <w:t>ME  CNPJ</w:t>
      </w:r>
      <w:proofErr w:type="gramEnd"/>
      <w:r w:rsidR="001C1080" w:rsidRPr="004000BF">
        <w:rPr>
          <w:rFonts w:ascii="Times New Roman" w:hAnsi="Times New Roman" w:cs="Times New Roman"/>
          <w:sz w:val="24"/>
          <w:szCs w:val="24"/>
        </w:rPr>
        <w:t xml:space="preserve"> n. 04.460.227 0001-70;</w:t>
      </w:r>
    </w:p>
    <w:p w:rsidR="001C1080" w:rsidRDefault="004000BF" w:rsidP="004000BF">
      <w:pPr>
        <w:ind w:firstLine="567"/>
        <w:jc w:val="both"/>
        <w:rPr>
          <w:rFonts w:ascii="Times New Roman" w:hAnsi="Times New Roman" w:cs="Times New Roman"/>
          <w:sz w:val="24"/>
          <w:szCs w:val="24"/>
        </w:rPr>
      </w:pPr>
      <w:r>
        <w:rPr>
          <w:rFonts w:ascii="Times New Roman" w:hAnsi="Times New Roman" w:cs="Times New Roman"/>
          <w:sz w:val="24"/>
          <w:szCs w:val="24"/>
        </w:rPr>
        <w:t xml:space="preserve">II - </w:t>
      </w:r>
      <w:proofErr w:type="spellStart"/>
      <w:r w:rsidR="001C1080" w:rsidRPr="004000BF">
        <w:rPr>
          <w:rFonts w:ascii="Times New Roman" w:hAnsi="Times New Roman" w:cs="Times New Roman"/>
          <w:sz w:val="24"/>
          <w:szCs w:val="24"/>
        </w:rPr>
        <w:t>Romar</w:t>
      </w:r>
      <w:proofErr w:type="spellEnd"/>
      <w:r w:rsidR="001C1080" w:rsidRPr="004000BF">
        <w:rPr>
          <w:rFonts w:ascii="Times New Roman" w:hAnsi="Times New Roman" w:cs="Times New Roman"/>
          <w:sz w:val="24"/>
          <w:szCs w:val="24"/>
        </w:rPr>
        <w:t xml:space="preserve">- Prestadora de Serviços </w:t>
      </w:r>
      <w:proofErr w:type="spellStart"/>
      <w:r w:rsidR="001C1080" w:rsidRPr="004000BF">
        <w:rPr>
          <w:rFonts w:ascii="Times New Roman" w:hAnsi="Times New Roman" w:cs="Times New Roman"/>
          <w:sz w:val="24"/>
          <w:szCs w:val="24"/>
        </w:rPr>
        <w:t>Ltda</w:t>
      </w:r>
      <w:proofErr w:type="spellEnd"/>
      <w:r w:rsidR="001C1080" w:rsidRPr="004000BF">
        <w:rPr>
          <w:rFonts w:ascii="Times New Roman" w:hAnsi="Times New Roman" w:cs="Times New Roman"/>
          <w:sz w:val="24"/>
          <w:szCs w:val="24"/>
        </w:rPr>
        <w:t xml:space="preserve"> CNPJ n. 84.743.780 0001-50;</w:t>
      </w:r>
      <w:r>
        <w:rPr>
          <w:rFonts w:ascii="Times New Roman" w:hAnsi="Times New Roman" w:cs="Times New Roman"/>
          <w:sz w:val="24"/>
          <w:szCs w:val="24"/>
        </w:rPr>
        <w:t xml:space="preserve"> e</w:t>
      </w:r>
    </w:p>
    <w:p w:rsidR="00C454AF" w:rsidRPr="004000BF" w:rsidRDefault="004000BF" w:rsidP="00FC43DA">
      <w:pPr>
        <w:ind w:firstLine="567"/>
        <w:jc w:val="both"/>
        <w:rPr>
          <w:rFonts w:ascii="Times New Roman" w:hAnsi="Times New Roman" w:cs="Times New Roman"/>
          <w:sz w:val="24"/>
          <w:szCs w:val="24"/>
        </w:rPr>
      </w:pPr>
      <w:r>
        <w:rPr>
          <w:rFonts w:ascii="Times New Roman" w:hAnsi="Times New Roman" w:cs="Times New Roman"/>
          <w:sz w:val="24"/>
          <w:szCs w:val="24"/>
        </w:rPr>
        <w:t xml:space="preserve">III - </w:t>
      </w:r>
      <w:r w:rsidR="001C1080" w:rsidRPr="004000BF">
        <w:rPr>
          <w:rFonts w:ascii="Times New Roman" w:hAnsi="Times New Roman" w:cs="Times New Roman"/>
          <w:sz w:val="24"/>
          <w:szCs w:val="24"/>
        </w:rPr>
        <w:t xml:space="preserve">J.W. Consultoria, Assessoria e Construções </w:t>
      </w:r>
      <w:proofErr w:type="spellStart"/>
      <w:proofErr w:type="gramStart"/>
      <w:r w:rsidR="001C1080" w:rsidRPr="004000BF">
        <w:rPr>
          <w:rFonts w:ascii="Times New Roman" w:hAnsi="Times New Roman" w:cs="Times New Roman"/>
          <w:sz w:val="24"/>
          <w:szCs w:val="24"/>
        </w:rPr>
        <w:t>Ltda</w:t>
      </w:r>
      <w:proofErr w:type="spellEnd"/>
      <w:r w:rsidR="001C1080" w:rsidRPr="004000BF">
        <w:rPr>
          <w:rFonts w:ascii="Times New Roman" w:hAnsi="Times New Roman" w:cs="Times New Roman"/>
          <w:sz w:val="24"/>
          <w:szCs w:val="24"/>
        </w:rPr>
        <w:t xml:space="preserve">  CNPJ</w:t>
      </w:r>
      <w:proofErr w:type="gramEnd"/>
      <w:r w:rsidR="001C1080" w:rsidRPr="004000BF">
        <w:rPr>
          <w:rFonts w:ascii="Times New Roman" w:hAnsi="Times New Roman" w:cs="Times New Roman"/>
          <w:sz w:val="24"/>
          <w:szCs w:val="24"/>
        </w:rPr>
        <w:t xml:space="preserve"> n. 84.611.755 0001-12</w:t>
      </w:r>
      <w:r w:rsidR="00894527">
        <w:rPr>
          <w:rFonts w:ascii="Times New Roman" w:hAnsi="Times New Roman" w:cs="Times New Roman"/>
          <w:sz w:val="24"/>
          <w:szCs w:val="24"/>
        </w:rPr>
        <w:t>.</w:t>
      </w:r>
    </w:p>
    <w:p w:rsidR="00C454AF" w:rsidRDefault="00894527" w:rsidP="00273B8B">
      <w:pPr>
        <w:spacing w:line="240" w:lineRule="auto"/>
        <w:ind w:firstLine="567"/>
        <w:jc w:val="both"/>
        <w:rPr>
          <w:rFonts w:ascii="Times New Roman" w:hAnsi="Times New Roman" w:cs="Times New Roman"/>
          <w:strike/>
          <w:sz w:val="24"/>
          <w:szCs w:val="24"/>
        </w:rPr>
      </w:pPr>
      <w:r w:rsidRPr="00273B8B">
        <w:rPr>
          <w:rFonts w:ascii="Times New Roman" w:hAnsi="Times New Roman" w:cs="Times New Roman"/>
          <w:strike/>
          <w:sz w:val="24"/>
          <w:szCs w:val="24"/>
        </w:rPr>
        <w:t>Art. 2º. Fica determinada a</w:t>
      </w:r>
      <w:r w:rsidR="00C454AF" w:rsidRPr="00273B8B">
        <w:rPr>
          <w:rFonts w:ascii="Times New Roman" w:hAnsi="Times New Roman" w:cs="Times New Roman"/>
          <w:strike/>
          <w:sz w:val="24"/>
          <w:szCs w:val="24"/>
        </w:rPr>
        <w:t xml:space="preserve"> suspensão dos pagamentos as seguintes Sociedades Empresárias, retendo-se o percentual de 30% (trinta por cento) dos valores que porventura tenham que receber relativas as prestações de serviços, </w:t>
      </w:r>
      <w:r w:rsidR="00487B73" w:rsidRPr="00273B8B">
        <w:rPr>
          <w:rFonts w:ascii="Times New Roman" w:hAnsi="Times New Roman" w:cs="Times New Roman"/>
          <w:strike/>
          <w:sz w:val="24"/>
          <w:szCs w:val="24"/>
        </w:rPr>
        <w:t xml:space="preserve">uma </w:t>
      </w:r>
      <w:r w:rsidR="00C454AF" w:rsidRPr="00273B8B">
        <w:rPr>
          <w:rFonts w:ascii="Times New Roman" w:hAnsi="Times New Roman" w:cs="Times New Roman"/>
          <w:strike/>
          <w:sz w:val="24"/>
          <w:szCs w:val="24"/>
        </w:rPr>
        <w:t>vez que pesam sérios indícios de fraude na contratação das mesmas, promovendo-se o depósito do valor em juízo, a cargo da Procuradoria do Estado de Rondônia:</w:t>
      </w:r>
    </w:p>
    <w:p w:rsidR="00273B8B" w:rsidRPr="00273B8B" w:rsidRDefault="00273B8B" w:rsidP="00273B8B">
      <w:pPr>
        <w:spacing w:line="240" w:lineRule="auto"/>
        <w:ind w:firstLine="567"/>
        <w:jc w:val="both"/>
        <w:rPr>
          <w:rFonts w:ascii="Times New Roman" w:hAnsi="Times New Roman" w:cs="Times New Roman"/>
          <w:b/>
          <w:strike/>
          <w:sz w:val="24"/>
          <w:szCs w:val="24"/>
        </w:rPr>
      </w:pPr>
      <w:r w:rsidRPr="00273B8B">
        <w:rPr>
          <w:rFonts w:ascii="Times New Roman" w:hAnsi="Times New Roman" w:cs="Times New Roman"/>
          <w:sz w:val="24"/>
          <w:szCs w:val="24"/>
        </w:rPr>
        <w:t>Art. 2°. Fica determinada a suspensão dos pagamentos das seguintes Sociedades Empresárias, retendo-se o percentual de 30% (trinta por cento) dos valores que, porventura, tenham para receber em virtude de prestações de serviços:</w:t>
      </w:r>
      <w:r>
        <w:rPr>
          <w:rFonts w:ascii="Times New Roman" w:hAnsi="Times New Roman" w:cs="Times New Roman"/>
          <w:sz w:val="24"/>
          <w:szCs w:val="24"/>
        </w:rPr>
        <w:t xml:space="preserve"> </w:t>
      </w:r>
      <w:r w:rsidRPr="00273B8B">
        <w:rPr>
          <w:rFonts w:ascii="Times New Roman" w:hAnsi="Times New Roman" w:cs="Times New Roman"/>
          <w:b/>
          <w:sz w:val="24"/>
          <w:szCs w:val="24"/>
        </w:rPr>
        <w:t>(Redação dada pelo Decreto n. 17.739, de 16/04/2013).</w:t>
      </w:r>
    </w:p>
    <w:p w:rsidR="00C454AF" w:rsidRPr="00894527" w:rsidRDefault="00894527" w:rsidP="00FC43DA">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F84CB5">
        <w:rPr>
          <w:rFonts w:ascii="Times New Roman" w:hAnsi="Times New Roman" w:cs="Times New Roman"/>
          <w:sz w:val="24"/>
          <w:szCs w:val="24"/>
        </w:rPr>
        <w:t>–</w:t>
      </w:r>
      <w:r>
        <w:rPr>
          <w:rFonts w:ascii="Times New Roman" w:hAnsi="Times New Roman" w:cs="Times New Roman"/>
          <w:sz w:val="24"/>
          <w:szCs w:val="24"/>
        </w:rPr>
        <w:t xml:space="preserve"> </w:t>
      </w:r>
      <w:r w:rsidR="00F84CB5" w:rsidRPr="00894527">
        <w:rPr>
          <w:rFonts w:ascii="Times New Roman" w:hAnsi="Times New Roman" w:cs="Times New Roman"/>
          <w:sz w:val="24"/>
          <w:szCs w:val="24"/>
        </w:rPr>
        <w:t>REFLEXO</w:t>
      </w:r>
      <w:r w:rsidR="00F84CB5">
        <w:rPr>
          <w:rFonts w:ascii="Times New Roman" w:hAnsi="Times New Roman" w:cs="Times New Roman"/>
          <w:sz w:val="24"/>
          <w:szCs w:val="24"/>
        </w:rPr>
        <w:t xml:space="preserve"> - </w:t>
      </w:r>
      <w:r w:rsidR="00C454AF" w:rsidRPr="00894527">
        <w:rPr>
          <w:rFonts w:ascii="Times New Roman" w:hAnsi="Times New Roman" w:cs="Times New Roman"/>
          <w:sz w:val="24"/>
          <w:szCs w:val="24"/>
        </w:rPr>
        <w:t xml:space="preserve">Limpeza e Conservação </w:t>
      </w:r>
      <w:proofErr w:type="spellStart"/>
      <w:r w:rsidR="00C454AF" w:rsidRPr="00894527">
        <w:rPr>
          <w:rFonts w:ascii="Times New Roman" w:hAnsi="Times New Roman" w:cs="Times New Roman"/>
          <w:sz w:val="24"/>
          <w:szCs w:val="24"/>
        </w:rPr>
        <w:t>Ltda</w:t>
      </w:r>
      <w:proofErr w:type="spellEnd"/>
      <w:r w:rsidR="00C454AF" w:rsidRPr="00894527">
        <w:rPr>
          <w:rFonts w:ascii="Times New Roman" w:hAnsi="Times New Roman" w:cs="Times New Roman"/>
          <w:sz w:val="24"/>
          <w:szCs w:val="24"/>
        </w:rPr>
        <w:t xml:space="preserve"> ME </w:t>
      </w:r>
      <w:r w:rsidR="00F84CB5">
        <w:rPr>
          <w:rFonts w:ascii="Times New Roman" w:hAnsi="Times New Roman" w:cs="Times New Roman"/>
          <w:sz w:val="24"/>
          <w:szCs w:val="24"/>
        </w:rPr>
        <w:t xml:space="preserve">- </w:t>
      </w:r>
      <w:r w:rsidR="00C454AF" w:rsidRPr="00894527">
        <w:rPr>
          <w:rFonts w:ascii="Times New Roman" w:hAnsi="Times New Roman" w:cs="Times New Roman"/>
          <w:sz w:val="24"/>
          <w:szCs w:val="24"/>
        </w:rPr>
        <w:t>CNPJ n. 04.460.227 0001-70;</w:t>
      </w:r>
    </w:p>
    <w:p w:rsidR="00C454AF" w:rsidRPr="00894527" w:rsidRDefault="00894527" w:rsidP="00FC43DA">
      <w:pPr>
        <w:ind w:firstLine="567"/>
        <w:jc w:val="both"/>
        <w:rPr>
          <w:rFonts w:ascii="Times New Roman" w:hAnsi="Times New Roman" w:cs="Times New Roman"/>
          <w:sz w:val="24"/>
          <w:szCs w:val="24"/>
        </w:rPr>
      </w:pPr>
      <w:r>
        <w:rPr>
          <w:rFonts w:ascii="Times New Roman" w:hAnsi="Times New Roman" w:cs="Times New Roman"/>
          <w:sz w:val="24"/>
          <w:szCs w:val="24"/>
        </w:rPr>
        <w:t xml:space="preserve">II </w:t>
      </w:r>
      <w:r w:rsidR="00315BB2">
        <w:rPr>
          <w:rFonts w:ascii="Times New Roman" w:hAnsi="Times New Roman" w:cs="Times New Roman"/>
          <w:sz w:val="24"/>
          <w:szCs w:val="24"/>
        </w:rPr>
        <w:t>–</w:t>
      </w:r>
      <w:r>
        <w:rPr>
          <w:rFonts w:ascii="Times New Roman" w:hAnsi="Times New Roman" w:cs="Times New Roman"/>
          <w:sz w:val="24"/>
          <w:szCs w:val="24"/>
        </w:rPr>
        <w:t xml:space="preserve"> </w:t>
      </w:r>
      <w:r w:rsidR="00F84CB5" w:rsidRPr="00894527">
        <w:rPr>
          <w:rFonts w:ascii="Times New Roman" w:hAnsi="Times New Roman" w:cs="Times New Roman"/>
          <w:sz w:val="24"/>
          <w:szCs w:val="24"/>
        </w:rPr>
        <w:t>ROMAR</w:t>
      </w:r>
      <w:r w:rsidR="00F84CB5">
        <w:rPr>
          <w:rFonts w:ascii="Times New Roman" w:hAnsi="Times New Roman" w:cs="Times New Roman"/>
          <w:sz w:val="24"/>
          <w:szCs w:val="24"/>
        </w:rPr>
        <w:t xml:space="preserve"> </w:t>
      </w:r>
      <w:r w:rsidR="00C454AF" w:rsidRPr="00894527">
        <w:rPr>
          <w:rFonts w:ascii="Times New Roman" w:hAnsi="Times New Roman" w:cs="Times New Roman"/>
          <w:sz w:val="24"/>
          <w:szCs w:val="24"/>
        </w:rPr>
        <w:t xml:space="preserve">- Prestadora de Serviços </w:t>
      </w:r>
      <w:proofErr w:type="spellStart"/>
      <w:r w:rsidR="00C454AF" w:rsidRPr="00894527">
        <w:rPr>
          <w:rFonts w:ascii="Times New Roman" w:hAnsi="Times New Roman" w:cs="Times New Roman"/>
          <w:sz w:val="24"/>
          <w:szCs w:val="24"/>
        </w:rPr>
        <w:t>Ltda</w:t>
      </w:r>
      <w:proofErr w:type="spellEnd"/>
      <w:r w:rsidR="00C454AF" w:rsidRPr="00894527">
        <w:rPr>
          <w:rFonts w:ascii="Times New Roman" w:hAnsi="Times New Roman" w:cs="Times New Roman"/>
          <w:sz w:val="24"/>
          <w:szCs w:val="24"/>
        </w:rPr>
        <w:t xml:space="preserve"> </w:t>
      </w:r>
      <w:r w:rsidR="00F84CB5">
        <w:rPr>
          <w:rFonts w:ascii="Times New Roman" w:hAnsi="Times New Roman" w:cs="Times New Roman"/>
          <w:sz w:val="24"/>
          <w:szCs w:val="24"/>
        </w:rPr>
        <w:t xml:space="preserve">- </w:t>
      </w:r>
      <w:r w:rsidR="00C454AF" w:rsidRPr="00894527">
        <w:rPr>
          <w:rFonts w:ascii="Times New Roman" w:hAnsi="Times New Roman" w:cs="Times New Roman"/>
          <w:sz w:val="24"/>
          <w:szCs w:val="24"/>
        </w:rPr>
        <w:t>CNPJ n. 84.743.780 0001 50;</w:t>
      </w:r>
    </w:p>
    <w:p w:rsidR="00C454AF" w:rsidRPr="00894527" w:rsidRDefault="00894527" w:rsidP="00FC43DA">
      <w:pPr>
        <w:ind w:firstLine="567"/>
        <w:jc w:val="both"/>
        <w:rPr>
          <w:rFonts w:ascii="Times New Roman" w:hAnsi="Times New Roman" w:cs="Times New Roman"/>
          <w:sz w:val="24"/>
          <w:szCs w:val="24"/>
        </w:rPr>
      </w:pPr>
      <w:r>
        <w:rPr>
          <w:rFonts w:ascii="Times New Roman" w:hAnsi="Times New Roman" w:cs="Times New Roman"/>
          <w:sz w:val="24"/>
          <w:szCs w:val="24"/>
        </w:rPr>
        <w:t xml:space="preserve">III </w:t>
      </w:r>
      <w:r w:rsidR="00015598">
        <w:rPr>
          <w:rFonts w:ascii="Times New Roman" w:hAnsi="Times New Roman" w:cs="Times New Roman"/>
          <w:sz w:val="24"/>
          <w:szCs w:val="24"/>
        </w:rPr>
        <w:t>–</w:t>
      </w:r>
      <w:r>
        <w:rPr>
          <w:rFonts w:ascii="Times New Roman" w:hAnsi="Times New Roman" w:cs="Times New Roman"/>
          <w:sz w:val="24"/>
          <w:szCs w:val="24"/>
        </w:rPr>
        <w:t xml:space="preserve"> </w:t>
      </w:r>
      <w:r w:rsidR="00C454AF" w:rsidRPr="00894527">
        <w:rPr>
          <w:rFonts w:ascii="Times New Roman" w:hAnsi="Times New Roman" w:cs="Times New Roman"/>
          <w:sz w:val="24"/>
          <w:szCs w:val="24"/>
        </w:rPr>
        <w:t xml:space="preserve">J.W. </w:t>
      </w:r>
      <w:r w:rsidR="00AC1B70">
        <w:rPr>
          <w:rFonts w:ascii="Times New Roman" w:hAnsi="Times New Roman" w:cs="Times New Roman"/>
          <w:sz w:val="24"/>
          <w:szCs w:val="24"/>
        </w:rPr>
        <w:t xml:space="preserve">- </w:t>
      </w:r>
      <w:r w:rsidR="00C454AF" w:rsidRPr="00894527">
        <w:rPr>
          <w:rFonts w:ascii="Times New Roman" w:hAnsi="Times New Roman" w:cs="Times New Roman"/>
          <w:sz w:val="24"/>
          <w:szCs w:val="24"/>
        </w:rPr>
        <w:t>Consultoria,</w:t>
      </w:r>
      <w:r w:rsidR="00F84CB5">
        <w:rPr>
          <w:rFonts w:ascii="Times New Roman" w:hAnsi="Times New Roman" w:cs="Times New Roman"/>
          <w:sz w:val="24"/>
          <w:szCs w:val="24"/>
        </w:rPr>
        <w:t xml:space="preserve"> Assessoria e Construções </w:t>
      </w:r>
      <w:proofErr w:type="spellStart"/>
      <w:r w:rsidR="00F84CB5">
        <w:rPr>
          <w:rFonts w:ascii="Times New Roman" w:hAnsi="Times New Roman" w:cs="Times New Roman"/>
          <w:sz w:val="24"/>
          <w:szCs w:val="24"/>
        </w:rPr>
        <w:t>Ltda</w:t>
      </w:r>
      <w:proofErr w:type="spellEnd"/>
      <w:r w:rsidR="00F84CB5">
        <w:rPr>
          <w:rFonts w:ascii="Times New Roman" w:hAnsi="Times New Roman" w:cs="Times New Roman"/>
          <w:sz w:val="24"/>
          <w:szCs w:val="24"/>
        </w:rPr>
        <w:t xml:space="preserve"> - </w:t>
      </w:r>
      <w:r w:rsidR="00C454AF" w:rsidRPr="00894527">
        <w:rPr>
          <w:rFonts w:ascii="Times New Roman" w:hAnsi="Times New Roman" w:cs="Times New Roman"/>
          <w:sz w:val="24"/>
          <w:szCs w:val="24"/>
        </w:rPr>
        <w:t>CNPJ n. 84.611.755 0001-12;</w:t>
      </w:r>
    </w:p>
    <w:p w:rsidR="00C454AF" w:rsidRDefault="00894527" w:rsidP="00FC43DA">
      <w:pPr>
        <w:ind w:firstLine="567"/>
        <w:jc w:val="both"/>
        <w:rPr>
          <w:rFonts w:ascii="Times New Roman" w:hAnsi="Times New Roman" w:cs="Times New Roman"/>
          <w:sz w:val="24"/>
          <w:szCs w:val="24"/>
        </w:rPr>
      </w:pPr>
      <w:r w:rsidRPr="00894527">
        <w:rPr>
          <w:rFonts w:ascii="Times New Roman" w:hAnsi="Times New Roman" w:cs="Times New Roman"/>
          <w:sz w:val="24"/>
          <w:szCs w:val="24"/>
        </w:rPr>
        <w:t xml:space="preserve">IV </w:t>
      </w:r>
      <w:r w:rsidR="00015598">
        <w:rPr>
          <w:rFonts w:ascii="Times New Roman" w:hAnsi="Times New Roman" w:cs="Times New Roman"/>
          <w:sz w:val="24"/>
          <w:szCs w:val="24"/>
        </w:rPr>
        <w:t>–</w:t>
      </w:r>
      <w:r w:rsidRPr="00894527">
        <w:rPr>
          <w:rFonts w:ascii="Times New Roman" w:hAnsi="Times New Roman" w:cs="Times New Roman"/>
          <w:sz w:val="24"/>
          <w:szCs w:val="24"/>
        </w:rPr>
        <w:t xml:space="preserve"> </w:t>
      </w:r>
      <w:r w:rsidR="00C454AF" w:rsidRPr="00894527">
        <w:rPr>
          <w:rFonts w:ascii="Times New Roman" w:hAnsi="Times New Roman" w:cs="Times New Roman"/>
          <w:sz w:val="24"/>
          <w:szCs w:val="24"/>
        </w:rPr>
        <w:t xml:space="preserve">JOPLIN Serviços de Apoio Administrativo </w:t>
      </w:r>
      <w:proofErr w:type="spellStart"/>
      <w:r w:rsidR="00C454AF" w:rsidRPr="00894527">
        <w:rPr>
          <w:rFonts w:ascii="Times New Roman" w:hAnsi="Times New Roman" w:cs="Times New Roman"/>
          <w:sz w:val="24"/>
          <w:szCs w:val="24"/>
        </w:rPr>
        <w:t>Ltda</w:t>
      </w:r>
      <w:proofErr w:type="spellEnd"/>
      <w:r w:rsidR="00C454AF" w:rsidRPr="00894527">
        <w:rPr>
          <w:rFonts w:ascii="Times New Roman" w:hAnsi="Times New Roman" w:cs="Times New Roman"/>
          <w:sz w:val="24"/>
          <w:szCs w:val="24"/>
        </w:rPr>
        <w:t xml:space="preserve"> </w:t>
      </w:r>
      <w:r w:rsidR="00F84CB5">
        <w:rPr>
          <w:rFonts w:ascii="Times New Roman" w:hAnsi="Times New Roman" w:cs="Times New Roman"/>
          <w:sz w:val="24"/>
          <w:szCs w:val="24"/>
        </w:rPr>
        <w:t xml:space="preserve">- </w:t>
      </w:r>
      <w:r w:rsidR="00C454AF" w:rsidRPr="00894527">
        <w:rPr>
          <w:rFonts w:ascii="Times New Roman" w:hAnsi="Times New Roman" w:cs="Times New Roman"/>
          <w:sz w:val="24"/>
          <w:szCs w:val="24"/>
        </w:rPr>
        <w:t>CNPJ n.</w:t>
      </w:r>
      <w:r w:rsidR="00F84CB5">
        <w:rPr>
          <w:rFonts w:ascii="Times New Roman" w:hAnsi="Times New Roman" w:cs="Times New Roman"/>
          <w:sz w:val="24"/>
          <w:szCs w:val="24"/>
        </w:rPr>
        <w:t xml:space="preserve"> 84.624.329/0001-13;</w:t>
      </w:r>
    </w:p>
    <w:p w:rsidR="00C454AF" w:rsidRDefault="00894527" w:rsidP="00FC43DA">
      <w:pPr>
        <w:ind w:firstLine="567"/>
        <w:jc w:val="both"/>
        <w:rPr>
          <w:rFonts w:ascii="Times New Roman" w:hAnsi="Times New Roman" w:cs="Times New Roman"/>
          <w:sz w:val="24"/>
          <w:szCs w:val="24"/>
        </w:rPr>
      </w:pPr>
      <w:r>
        <w:rPr>
          <w:rFonts w:ascii="Times New Roman" w:hAnsi="Times New Roman" w:cs="Times New Roman"/>
          <w:sz w:val="24"/>
          <w:szCs w:val="24"/>
        </w:rPr>
        <w:t xml:space="preserve">V </w:t>
      </w:r>
      <w:r w:rsidR="00F84CB5">
        <w:rPr>
          <w:rFonts w:ascii="Times New Roman" w:hAnsi="Times New Roman" w:cs="Times New Roman"/>
          <w:sz w:val="24"/>
          <w:szCs w:val="24"/>
        </w:rPr>
        <w:t>–</w:t>
      </w:r>
      <w:r>
        <w:rPr>
          <w:rFonts w:ascii="Times New Roman" w:hAnsi="Times New Roman" w:cs="Times New Roman"/>
          <w:sz w:val="24"/>
          <w:szCs w:val="24"/>
        </w:rPr>
        <w:t xml:space="preserve"> </w:t>
      </w:r>
      <w:r w:rsidR="00C454AF" w:rsidRPr="00894527">
        <w:rPr>
          <w:rFonts w:ascii="Times New Roman" w:hAnsi="Times New Roman" w:cs="Times New Roman"/>
          <w:sz w:val="24"/>
          <w:szCs w:val="24"/>
        </w:rPr>
        <w:t>EMRON</w:t>
      </w:r>
      <w:r w:rsidR="00F84CB5">
        <w:rPr>
          <w:rFonts w:ascii="Times New Roman" w:hAnsi="Times New Roman" w:cs="Times New Roman"/>
          <w:sz w:val="24"/>
          <w:szCs w:val="24"/>
        </w:rPr>
        <w:t xml:space="preserve"> – Manutenção Predial e Apoio Administrativo </w:t>
      </w:r>
      <w:proofErr w:type="spellStart"/>
      <w:r w:rsidR="00F84CB5">
        <w:rPr>
          <w:rFonts w:ascii="Times New Roman" w:hAnsi="Times New Roman" w:cs="Times New Roman"/>
          <w:sz w:val="24"/>
          <w:szCs w:val="24"/>
        </w:rPr>
        <w:t>Ltda</w:t>
      </w:r>
      <w:proofErr w:type="spellEnd"/>
      <w:r w:rsidR="00F84CB5">
        <w:rPr>
          <w:rFonts w:ascii="Times New Roman" w:hAnsi="Times New Roman" w:cs="Times New Roman"/>
          <w:sz w:val="24"/>
          <w:szCs w:val="24"/>
        </w:rPr>
        <w:t xml:space="preserve"> - </w:t>
      </w:r>
      <w:r w:rsidR="00F84CB5" w:rsidRPr="00894527">
        <w:rPr>
          <w:rFonts w:ascii="Times New Roman" w:hAnsi="Times New Roman" w:cs="Times New Roman"/>
          <w:sz w:val="24"/>
          <w:szCs w:val="24"/>
        </w:rPr>
        <w:t>CNPJ n.</w:t>
      </w:r>
      <w:r w:rsidR="00F84CB5">
        <w:rPr>
          <w:rFonts w:ascii="Times New Roman" w:hAnsi="Times New Roman" w:cs="Times New Roman"/>
          <w:sz w:val="24"/>
          <w:szCs w:val="24"/>
        </w:rPr>
        <w:t xml:space="preserve"> 07.662.244/0001-89;</w:t>
      </w:r>
    </w:p>
    <w:p w:rsidR="00C454AF" w:rsidRPr="00894527" w:rsidRDefault="00894527" w:rsidP="00FC43DA">
      <w:pPr>
        <w:ind w:firstLine="567"/>
        <w:jc w:val="both"/>
        <w:rPr>
          <w:rFonts w:ascii="Times New Roman" w:hAnsi="Times New Roman" w:cs="Times New Roman"/>
          <w:sz w:val="24"/>
          <w:szCs w:val="24"/>
        </w:rPr>
      </w:pPr>
      <w:r>
        <w:rPr>
          <w:rFonts w:ascii="Times New Roman" w:hAnsi="Times New Roman" w:cs="Times New Roman"/>
          <w:sz w:val="24"/>
          <w:szCs w:val="24"/>
        </w:rPr>
        <w:t xml:space="preserve">VI </w:t>
      </w:r>
      <w:r w:rsidR="00015598">
        <w:rPr>
          <w:rFonts w:ascii="Times New Roman" w:hAnsi="Times New Roman" w:cs="Times New Roman"/>
          <w:sz w:val="24"/>
          <w:szCs w:val="24"/>
        </w:rPr>
        <w:t>–</w:t>
      </w:r>
      <w:r>
        <w:rPr>
          <w:rFonts w:ascii="Times New Roman" w:hAnsi="Times New Roman" w:cs="Times New Roman"/>
          <w:sz w:val="24"/>
          <w:szCs w:val="24"/>
        </w:rPr>
        <w:t xml:space="preserve"> </w:t>
      </w:r>
      <w:r w:rsidR="00C454AF" w:rsidRPr="00894527">
        <w:rPr>
          <w:rFonts w:ascii="Times New Roman" w:hAnsi="Times New Roman" w:cs="Times New Roman"/>
          <w:sz w:val="24"/>
          <w:szCs w:val="24"/>
        </w:rPr>
        <w:t>FINO SABOR</w:t>
      </w:r>
      <w:r w:rsidR="00F84CB5">
        <w:rPr>
          <w:rFonts w:ascii="Times New Roman" w:hAnsi="Times New Roman" w:cs="Times New Roman"/>
          <w:sz w:val="24"/>
          <w:szCs w:val="24"/>
        </w:rPr>
        <w:t xml:space="preserve"> – Comércio e Serviços alimentícios </w:t>
      </w:r>
      <w:proofErr w:type="spellStart"/>
      <w:r w:rsidR="00F84CB5">
        <w:rPr>
          <w:rFonts w:ascii="Times New Roman" w:hAnsi="Times New Roman" w:cs="Times New Roman"/>
          <w:sz w:val="24"/>
          <w:szCs w:val="24"/>
        </w:rPr>
        <w:t>Ltda</w:t>
      </w:r>
      <w:proofErr w:type="spellEnd"/>
      <w:r w:rsidR="00F84CB5">
        <w:rPr>
          <w:rFonts w:ascii="Times New Roman" w:hAnsi="Times New Roman" w:cs="Times New Roman"/>
          <w:sz w:val="24"/>
          <w:szCs w:val="24"/>
        </w:rPr>
        <w:t xml:space="preserve"> - </w:t>
      </w:r>
      <w:r w:rsidR="00F84CB5" w:rsidRPr="00894527">
        <w:rPr>
          <w:rFonts w:ascii="Times New Roman" w:hAnsi="Times New Roman" w:cs="Times New Roman"/>
          <w:sz w:val="24"/>
          <w:szCs w:val="24"/>
        </w:rPr>
        <w:t>CNPJ n.</w:t>
      </w:r>
      <w:r w:rsidR="00F84CB5">
        <w:rPr>
          <w:rFonts w:ascii="Times New Roman" w:hAnsi="Times New Roman" w:cs="Times New Roman"/>
          <w:sz w:val="24"/>
          <w:szCs w:val="24"/>
        </w:rPr>
        <w:t xml:space="preserve"> 02.651.470/0001-40;</w:t>
      </w:r>
    </w:p>
    <w:p w:rsidR="00C454AF" w:rsidRPr="00894527" w:rsidRDefault="00894527" w:rsidP="00FC43DA">
      <w:pPr>
        <w:ind w:firstLine="567"/>
        <w:jc w:val="both"/>
        <w:rPr>
          <w:rFonts w:ascii="Times New Roman" w:hAnsi="Times New Roman" w:cs="Times New Roman"/>
          <w:sz w:val="24"/>
          <w:szCs w:val="24"/>
        </w:rPr>
      </w:pPr>
      <w:r w:rsidRPr="00894527">
        <w:rPr>
          <w:rFonts w:ascii="Times New Roman" w:hAnsi="Times New Roman" w:cs="Times New Roman"/>
          <w:sz w:val="24"/>
          <w:szCs w:val="24"/>
        </w:rPr>
        <w:t xml:space="preserve">VII </w:t>
      </w:r>
      <w:r w:rsidR="00015598">
        <w:rPr>
          <w:rFonts w:ascii="Times New Roman" w:hAnsi="Times New Roman" w:cs="Times New Roman"/>
          <w:sz w:val="24"/>
          <w:szCs w:val="24"/>
        </w:rPr>
        <w:t>–</w:t>
      </w:r>
      <w:r w:rsidRPr="00894527">
        <w:rPr>
          <w:rFonts w:ascii="Times New Roman" w:hAnsi="Times New Roman" w:cs="Times New Roman"/>
          <w:sz w:val="24"/>
          <w:szCs w:val="24"/>
        </w:rPr>
        <w:t xml:space="preserve"> </w:t>
      </w:r>
      <w:r w:rsidR="00C454AF" w:rsidRPr="00894527">
        <w:rPr>
          <w:rFonts w:ascii="Times New Roman" w:hAnsi="Times New Roman" w:cs="Times New Roman"/>
          <w:sz w:val="24"/>
          <w:szCs w:val="24"/>
        </w:rPr>
        <w:t>MAQ-SERVICE</w:t>
      </w:r>
      <w:r w:rsidR="00F84CB5">
        <w:rPr>
          <w:rFonts w:ascii="Times New Roman" w:hAnsi="Times New Roman" w:cs="Times New Roman"/>
          <w:sz w:val="24"/>
          <w:szCs w:val="24"/>
        </w:rPr>
        <w:t xml:space="preserve"> – Serviços Contínuos - </w:t>
      </w:r>
      <w:r w:rsidR="00F84CB5" w:rsidRPr="00894527">
        <w:rPr>
          <w:rFonts w:ascii="Times New Roman" w:hAnsi="Times New Roman" w:cs="Times New Roman"/>
          <w:sz w:val="24"/>
          <w:szCs w:val="24"/>
        </w:rPr>
        <w:t>CNPJ n.</w:t>
      </w:r>
      <w:r w:rsidR="00F84CB5">
        <w:rPr>
          <w:rFonts w:ascii="Times New Roman" w:hAnsi="Times New Roman" w:cs="Times New Roman"/>
          <w:sz w:val="24"/>
          <w:szCs w:val="24"/>
        </w:rPr>
        <w:t xml:space="preserve"> 04.478.125/0001-20;</w:t>
      </w:r>
    </w:p>
    <w:p w:rsidR="00C454AF" w:rsidRPr="00894527" w:rsidRDefault="00894527" w:rsidP="00FC43DA">
      <w:pPr>
        <w:ind w:firstLine="567"/>
        <w:jc w:val="both"/>
        <w:rPr>
          <w:rFonts w:ascii="Times New Roman" w:hAnsi="Times New Roman" w:cs="Times New Roman"/>
          <w:sz w:val="24"/>
          <w:szCs w:val="24"/>
        </w:rPr>
      </w:pPr>
      <w:r>
        <w:rPr>
          <w:rFonts w:ascii="Times New Roman" w:hAnsi="Times New Roman" w:cs="Times New Roman"/>
          <w:sz w:val="24"/>
          <w:szCs w:val="24"/>
        </w:rPr>
        <w:t xml:space="preserve">VIII </w:t>
      </w:r>
      <w:r w:rsidR="00F84CB5">
        <w:rPr>
          <w:rFonts w:ascii="Times New Roman" w:hAnsi="Times New Roman" w:cs="Times New Roman"/>
          <w:sz w:val="24"/>
          <w:szCs w:val="24"/>
        </w:rPr>
        <w:t>–</w:t>
      </w:r>
      <w:r>
        <w:rPr>
          <w:rFonts w:ascii="Times New Roman" w:hAnsi="Times New Roman" w:cs="Times New Roman"/>
          <w:sz w:val="24"/>
          <w:szCs w:val="24"/>
        </w:rPr>
        <w:t xml:space="preserve"> </w:t>
      </w:r>
      <w:r w:rsidR="00C454AF" w:rsidRPr="00894527">
        <w:rPr>
          <w:rFonts w:ascii="Times New Roman" w:hAnsi="Times New Roman" w:cs="Times New Roman"/>
          <w:sz w:val="24"/>
          <w:szCs w:val="24"/>
        </w:rPr>
        <w:t>CONTRAT</w:t>
      </w:r>
      <w:r w:rsidR="00F84CB5">
        <w:rPr>
          <w:rFonts w:ascii="Times New Roman" w:hAnsi="Times New Roman" w:cs="Times New Roman"/>
          <w:sz w:val="24"/>
          <w:szCs w:val="24"/>
        </w:rPr>
        <w:t xml:space="preserve"> – Serviços Especializados - </w:t>
      </w:r>
      <w:r w:rsidR="00F84CB5" w:rsidRPr="00894527">
        <w:rPr>
          <w:rFonts w:ascii="Times New Roman" w:hAnsi="Times New Roman" w:cs="Times New Roman"/>
          <w:sz w:val="24"/>
          <w:szCs w:val="24"/>
        </w:rPr>
        <w:t>CNPJ n.</w:t>
      </w:r>
      <w:r w:rsidR="00F84CB5">
        <w:rPr>
          <w:rFonts w:ascii="Times New Roman" w:hAnsi="Times New Roman" w:cs="Times New Roman"/>
          <w:sz w:val="24"/>
          <w:szCs w:val="24"/>
        </w:rPr>
        <w:t xml:space="preserve"> </w:t>
      </w:r>
      <w:r w:rsidR="00520CA8">
        <w:rPr>
          <w:rFonts w:ascii="Times New Roman" w:hAnsi="Times New Roman" w:cs="Times New Roman"/>
          <w:sz w:val="24"/>
          <w:szCs w:val="24"/>
        </w:rPr>
        <w:t>84.595.396/0001-57</w:t>
      </w:r>
      <w:r w:rsidR="00AC1B70">
        <w:rPr>
          <w:rFonts w:ascii="Times New Roman" w:hAnsi="Times New Roman" w:cs="Times New Roman"/>
          <w:sz w:val="24"/>
          <w:szCs w:val="24"/>
        </w:rPr>
        <w:t>; e</w:t>
      </w:r>
    </w:p>
    <w:p w:rsidR="00C454AF" w:rsidRPr="004000BF" w:rsidRDefault="00894527" w:rsidP="00FC43DA">
      <w:pPr>
        <w:ind w:firstLine="567"/>
        <w:jc w:val="both"/>
        <w:rPr>
          <w:rFonts w:ascii="Times New Roman" w:hAnsi="Times New Roman" w:cs="Times New Roman"/>
          <w:sz w:val="24"/>
          <w:szCs w:val="24"/>
        </w:rPr>
      </w:pPr>
      <w:r>
        <w:rPr>
          <w:rFonts w:ascii="Times New Roman" w:hAnsi="Times New Roman" w:cs="Times New Roman"/>
          <w:sz w:val="24"/>
          <w:szCs w:val="24"/>
        </w:rPr>
        <w:t xml:space="preserve">IX – </w:t>
      </w:r>
      <w:r w:rsidR="00C454AF" w:rsidRPr="00894527">
        <w:rPr>
          <w:rFonts w:ascii="Times New Roman" w:hAnsi="Times New Roman" w:cs="Times New Roman"/>
          <w:sz w:val="24"/>
          <w:szCs w:val="24"/>
        </w:rPr>
        <w:t>SOLUÇ</w:t>
      </w:r>
      <w:r>
        <w:rPr>
          <w:rFonts w:ascii="Times New Roman" w:hAnsi="Times New Roman" w:cs="Times New Roman"/>
          <w:sz w:val="24"/>
          <w:szCs w:val="24"/>
        </w:rPr>
        <w:t>Õ</w:t>
      </w:r>
      <w:r w:rsidR="00C454AF" w:rsidRPr="00894527">
        <w:rPr>
          <w:rFonts w:ascii="Times New Roman" w:hAnsi="Times New Roman" w:cs="Times New Roman"/>
          <w:sz w:val="24"/>
          <w:szCs w:val="24"/>
        </w:rPr>
        <w:t>ES</w:t>
      </w:r>
      <w:r w:rsidR="00F84CB5">
        <w:rPr>
          <w:rFonts w:ascii="Times New Roman" w:hAnsi="Times New Roman" w:cs="Times New Roman"/>
          <w:sz w:val="24"/>
          <w:szCs w:val="24"/>
        </w:rPr>
        <w:t xml:space="preserve"> – Comércio e Serviços - </w:t>
      </w:r>
      <w:r w:rsidR="00F84CB5" w:rsidRPr="00894527">
        <w:rPr>
          <w:rFonts w:ascii="Times New Roman" w:hAnsi="Times New Roman" w:cs="Times New Roman"/>
          <w:sz w:val="24"/>
          <w:szCs w:val="24"/>
        </w:rPr>
        <w:t>CNPJ n.</w:t>
      </w:r>
      <w:r w:rsidR="00F84CB5">
        <w:rPr>
          <w:rFonts w:ascii="Times New Roman" w:hAnsi="Times New Roman" w:cs="Times New Roman"/>
          <w:sz w:val="24"/>
          <w:szCs w:val="24"/>
        </w:rPr>
        <w:t xml:space="preserve"> 04.459.599/0001-87</w:t>
      </w:r>
      <w:r w:rsidR="00AC1B70">
        <w:rPr>
          <w:rFonts w:ascii="Times New Roman" w:hAnsi="Times New Roman" w:cs="Times New Roman"/>
          <w:sz w:val="24"/>
          <w:szCs w:val="24"/>
        </w:rPr>
        <w:t>.</w:t>
      </w:r>
    </w:p>
    <w:p w:rsidR="00763691" w:rsidRPr="00974DBD" w:rsidRDefault="00894527" w:rsidP="00974DBD">
      <w:pPr>
        <w:spacing w:line="240" w:lineRule="auto"/>
        <w:ind w:firstLine="561"/>
        <w:jc w:val="both"/>
        <w:rPr>
          <w:rFonts w:ascii="Times New Roman" w:hAnsi="Times New Roman" w:cs="Times New Roman"/>
          <w:strike/>
          <w:sz w:val="24"/>
          <w:szCs w:val="24"/>
        </w:rPr>
      </w:pPr>
      <w:r w:rsidRPr="00974DBD">
        <w:rPr>
          <w:rFonts w:ascii="Times New Roman" w:hAnsi="Times New Roman" w:cs="Times New Roman"/>
          <w:strike/>
          <w:sz w:val="24"/>
          <w:szCs w:val="24"/>
        </w:rPr>
        <w:t xml:space="preserve">Art. 3º. Fica determinado </w:t>
      </w:r>
      <w:r w:rsidR="00C454AF" w:rsidRPr="00974DBD">
        <w:rPr>
          <w:rFonts w:ascii="Times New Roman" w:hAnsi="Times New Roman" w:cs="Times New Roman"/>
          <w:strike/>
          <w:sz w:val="24"/>
          <w:szCs w:val="24"/>
        </w:rPr>
        <w:t xml:space="preserve">o prazo de 24 (vinte e quatro) horas, contados da publicação do presente ato, </w:t>
      </w:r>
      <w:r w:rsidR="00487B73" w:rsidRPr="00974DBD">
        <w:rPr>
          <w:rFonts w:ascii="Times New Roman" w:hAnsi="Times New Roman" w:cs="Times New Roman"/>
          <w:strike/>
          <w:sz w:val="24"/>
          <w:szCs w:val="24"/>
        </w:rPr>
        <w:t>para que as</w:t>
      </w:r>
      <w:r w:rsidR="00C454AF" w:rsidRPr="00974DBD">
        <w:rPr>
          <w:rFonts w:ascii="Times New Roman" w:hAnsi="Times New Roman" w:cs="Times New Roman"/>
          <w:strike/>
          <w:sz w:val="24"/>
          <w:szCs w:val="24"/>
        </w:rPr>
        <w:t xml:space="preserve"> diversas Secretarias de Estado que possu</w:t>
      </w:r>
      <w:r w:rsidRPr="00974DBD">
        <w:rPr>
          <w:rFonts w:ascii="Times New Roman" w:hAnsi="Times New Roman" w:cs="Times New Roman"/>
          <w:strike/>
          <w:sz w:val="24"/>
          <w:szCs w:val="24"/>
        </w:rPr>
        <w:t>í</w:t>
      </w:r>
      <w:r w:rsidR="00C454AF" w:rsidRPr="00974DBD">
        <w:rPr>
          <w:rFonts w:ascii="Times New Roman" w:hAnsi="Times New Roman" w:cs="Times New Roman"/>
          <w:strike/>
          <w:sz w:val="24"/>
          <w:szCs w:val="24"/>
        </w:rPr>
        <w:t xml:space="preserve">rem contratos administrativos com as citadas Sociedades Empresárias </w:t>
      </w:r>
      <w:r w:rsidR="00487B73" w:rsidRPr="00974DBD">
        <w:rPr>
          <w:rFonts w:ascii="Times New Roman" w:hAnsi="Times New Roman" w:cs="Times New Roman"/>
          <w:strike/>
          <w:sz w:val="24"/>
          <w:szCs w:val="24"/>
        </w:rPr>
        <w:t xml:space="preserve">promovam </w:t>
      </w:r>
      <w:r w:rsidR="009A162C" w:rsidRPr="00974DBD">
        <w:rPr>
          <w:rFonts w:ascii="Times New Roman" w:hAnsi="Times New Roman" w:cs="Times New Roman"/>
          <w:strike/>
          <w:sz w:val="24"/>
          <w:szCs w:val="24"/>
        </w:rPr>
        <w:t>o</w:t>
      </w:r>
      <w:r w:rsidR="00C454AF" w:rsidRPr="00974DBD">
        <w:rPr>
          <w:rFonts w:ascii="Times New Roman" w:hAnsi="Times New Roman" w:cs="Times New Roman"/>
          <w:strike/>
          <w:sz w:val="24"/>
          <w:szCs w:val="24"/>
        </w:rPr>
        <w:t xml:space="preserve"> saneamento dos mesmos</w:t>
      </w:r>
      <w:r w:rsidR="009A162C" w:rsidRPr="00974DBD">
        <w:rPr>
          <w:rFonts w:ascii="Times New Roman" w:hAnsi="Times New Roman" w:cs="Times New Roman"/>
          <w:strike/>
          <w:sz w:val="24"/>
          <w:szCs w:val="24"/>
        </w:rPr>
        <w:t>,</w:t>
      </w:r>
      <w:r w:rsidR="00C454AF" w:rsidRPr="00974DBD">
        <w:rPr>
          <w:rFonts w:ascii="Times New Roman" w:hAnsi="Times New Roman" w:cs="Times New Roman"/>
          <w:strike/>
          <w:sz w:val="24"/>
          <w:szCs w:val="24"/>
        </w:rPr>
        <w:t xml:space="preserve"> adotando as medidas pertinentes para o cumprimento da presente determinação</w:t>
      </w:r>
      <w:r w:rsidR="009A162C" w:rsidRPr="00974DBD">
        <w:rPr>
          <w:rFonts w:ascii="Times New Roman" w:hAnsi="Times New Roman" w:cs="Times New Roman"/>
          <w:strike/>
          <w:sz w:val="24"/>
          <w:szCs w:val="24"/>
        </w:rPr>
        <w:t xml:space="preserve">, </w:t>
      </w:r>
      <w:r w:rsidR="00763691" w:rsidRPr="00974DBD">
        <w:rPr>
          <w:rFonts w:ascii="Times New Roman" w:hAnsi="Times New Roman" w:cs="Times New Roman"/>
          <w:strike/>
          <w:sz w:val="24"/>
          <w:szCs w:val="24"/>
        </w:rPr>
        <w:t xml:space="preserve">excetuados os contratos que não poderão sofrer interrupção devido </w:t>
      </w:r>
      <w:r w:rsidR="0074795B" w:rsidRPr="00974DBD">
        <w:rPr>
          <w:rFonts w:ascii="Times New Roman" w:hAnsi="Times New Roman" w:cs="Times New Roman"/>
          <w:strike/>
          <w:sz w:val="24"/>
          <w:szCs w:val="24"/>
        </w:rPr>
        <w:t>à</w:t>
      </w:r>
      <w:r w:rsidR="00763691" w:rsidRPr="00974DBD">
        <w:rPr>
          <w:rFonts w:ascii="Times New Roman" w:hAnsi="Times New Roman" w:cs="Times New Roman"/>
          <w:strike/>
          <w:sz w:val="24"/>
          <w:szCs w:val="24"/>
        </w:rPr>
        <w:t xml:space="preserve"> </w:t>
      </w:r>
      <w:r w:rsidR="009A162C" w:rsidRPr="00974DBD">
        <w:rPr>
          <w:rFonts w:ascii="Times New Roman" w:hAnsi="Times New Roman" w:cs="Times New Roman"/>
          <w:strike/>
          <w:sz w:val="24"/>
          <w:szCs w:val="24"/>
        </w:rPr>
        <w:t>relevância de determinados serviços, os quais</w:t>
      </w:r>
      <w:r w:rsidR="00763691" w:rsidRPr="00974DBD">
        <w:rPr>
          <w:rFonts w:ascii="Times New Roman" w:hAnsi="Times New Roman" w:cs="Times New Roman"/>
          <w:strike/>
          <w:sz w:val="24"/>
          <w:szCs w:val="24"/>
        </w:rPr>
        <w:t>,</w:t>
      </w:r>
      <w:r w:rsidR="009A162C" w:rsidRPr="00974DBD">
        <w:rPr>
          <w:rFonts w:ascii="Times New Roman" w:hAnsi="Times New Roman" w:cs="Times New Roman"/>
          <w:strike/>
          <w:sz w:val="24"/>
          <w:szCs w:val="24"/>
        </w:rPr>
        <w:t xml:space="preserve"> devidamente justificados</w:t>
      </w:r>
      <w:r w:rsidR="00763691" w:rsidRPr="00974DBD">
        <w:rPr>
          <w:rFonts w:ascii="Times New Roman" w:hAnsi="Times New Roman" w:cs="Times New Roman"/>
          <w:strike/>
          <w:sz w:val="24"/>
          <w:szCs w:val="24"/>
        </w:rPr>
        <w:t xml:space="preserve"> pelo Titular da Pasta e aprovados </w:t>
      </w:r>
      <w:r w:rsidR="0049335D" w:rsidRPr="00974DBD">
        <w:rPr>
          <w:rFonts w:ascii="Times New Roman" w:hAnsi="Times New Roman" w:cs="Times New Roman"/>
          <w:strike/>
          <w:sz w:val="24"/>
          <w:szCs w:val="24"/>
        </w:rPr>
        <w:t>através d</w:t>
      </w:r>
      <w:r w:rsidR="00763691" w:rsidRPr="00974DBD">
        <w:rPr>
          <w:rFonts w:ascii="Times New Roman" w:hAnsi="Times New Roman" w:cs="Times New Roman"/>
          <w:strike/>
          <w:sz w:val="24"/>
          <w:szCs w:val="24"/>
        </w:rPr>
        <w:t>e Parecer da Procuradoria Geral do Estado</w:t>
      </w:r>
      <w:r w:rsidR="009A162C" w:rsidRPr="00974DBD">
        <w:rPr>
          <w:rFonts w:ascii="Times New Roman" w:hAnsi="Times New Roman" w:cs="Times New Roman"/>
          <w:strike/>
          <w:sz w:val="24"/>
          <w:szCs w:val="24"/>
        </w:rPr>
        <w:t xml:space="preserve">, terão prazo de </w:t>
      </w:r>
      <w:r w:rsidR="00763691" w:rsidRPr="00974DBD">
        <w:rPr>
          <w:rFonts w:ascii="Times New Roman" w:hAnsi="Times New Roman" w:cs="Times New Roman"/>
          <w:strike/>
          <w:sz w:val="24"/>
          <w:szCs w:val="24"/>
        </w:rPr>
        <w:t>continuidade de até 45</w:t>
      </w:r>
      <w:r w:rsidR="009A162C" w:rsidRPr="00974DBD">
        <w:rPr>
          <w:rFonts w:ascii="Times New Roman" w:hAnsi="Times New Roman" w:cs="Times New Roman"/>
          <w:strike/>
          <w:sz w:val="24"/>
          <w:szCs w:val="24"/>
        </w:rPr>
        <w:t xml:space="preserve"> dias</w:t>
      </w:r>
      <w:r w:rsidR="0049335D" w:rsidRPr="00974DBD">
        <w:rPr>
          <w:rFonts w:ascii="Times New Roman" w:hAnsi="Times New Roman" w:cs="Times New Roman"/>
          <w:strike/>
          <w:sz w:val="24"/>
          <w:szCs w:val="24"/>
        </w:rPr>
        <w:t>.</w:t>
      </w:r>
      <w:r w:rsidR="009A162C" w:rsidRPr="00974DBD">
        <w:rPr>
          <w:rFonts w:ascii="Times New Roman" w:hAnsi="Times New Roman" w:cs="Times New Roman"/>
          <w:strike/>
          <w:sz w:val="24"/>
          <w:szCs w:val="24"/>
        </w:rPr>
        <w:t xml:space="preserve"> </w:t>
      </w:r>
    </w:p>
    <w:p w:rsidR="00974DBD" w:rsidRPr="00974DBD" w:rsidRDefault="00974DBD" w:rsidP="00974DBD">
      <w:pPr>
        <w:spacing w:line="240" w:lineRule="auto"/>
        <w:ind w:firstLine="561"/>
        <w:jc w:val="both"/>
        <w:rPr>
          <w:rFonts w:ascii="Times New Roman" w:hAnsi="Times New Roman" w:cs="Times New Roman"/>
          <w:b/>
          <w:sz w:val="24"/>
          <w:szCs w:val="24"/>
        </w:rPr>
      </w:pPr>
      <w:r w:rsidRPr="00974DBD">
        <w:rPr>
          <w:rFonts w:ascii="Times New Roman" w:hAnsi="Times New Roman" w:cs="Times New Roman"/>
          <w:sz w:val="24"/>
          <w:szCs w:val="24"/>
        </w:rPr>
        <w:t xml:space="preserve">Art. 3º. Fica determinado o prazo de 24 (vinte e quatro) horas, contados da publicação do presente ato, para que </w:t>
      </w:r>
      <w:r w:rsidRPr="00974DBD">
        <w:rPr>
          <w:rFonts w:ascii="Times New Roman" w:hAnsi="Times New Roman" w:cs="Times New Roman"/>
          <w:spacing w:val="-6"/>
          <w:sz w:val="24"/>
          <w:szCs w:val="24"/>
        </w:rPr>
        <w:t>os órgãos da Administração Direta e Indireta do Poder Executivo</w:t>
      </w:r>
      <w:r w:rsidRPr="00974DBD">
        <w:rPr>
          <w:rFonts w:ascii="Times New Roman" w:hAnsi="Times New Roman" w:cs="Times New Roman"/>
          <w:sz w:val="24"/>
          <w:szCs w:val="24"/>
        </w:rPr>
        <w:t xml:space="preserve"> que possuírem contratos administrativos com as citadas Sociedades Empresárias promovam o saneamento dos mesmos, adotando as medidas pertinentes para o cumprimento da presente determinação, excetuados os contratos que não poderão sofrer interrupção devido à relevância de determinados serviços, os quais, devidamente justificados pelo Titular da Pasta e aprovados através de Parecer da Procuradoria Geral do Estado, terão prazo de continuidade de até 45 dias</w:t>
      </w:r>
      <w:r>
        <w:rPr>
          <w:rFonts w:ascii="Times New Roman" w:hAnsi="Times New Roman" w:cs="Times New Roman"/>
          <w:sz w:val="24"/>
          <w:szCs w:val="24"/>
        </w:rPr>
        <w:t xml:space="preserve">. </w:t>
      </w:r>
      <w:r w:rsidRPr="00974DBD">
        <w:rPr>
          <w:rFonts w:ascii="Times New Roman" w:hAnsi="Times New Roman" w:cs="Times New Roman"/>
          <w:b/>
          <w:sz w:val="24"/>
          <w:szCs w:val="24"/>
        </w:rPr>
        <w:t>(Redação dada pelo Decreto n. 16.373, de 01/12/2011).</w:t>
      </w:r>
    </w:p>
    <w:p w:rsidR="00FC43DA" w:rsidRPr="00FC43DA" w:rsidRDefault="00FC43DA" w:rsidP="00FC43DA">
      <w:pPr>
        <w:ind w:firstLine="561"/>
        <w:jc w:val="both"/>
        <w:rPr>
          <w:rFonts w:ascii="Times New Roman" w:hAnsi="Times New Roman" w:cs="Times New Roman"/>
          <w:sz w:val="24"/>
          <w:szCs w:val="24"/>
        </w:rPr>
      </w:pPr>
      <w:r w:rsidRPr="00FC43DA">
        <w:rPr>
          <w:rFonts w:ascii="Times New Roman" w:hAnsi="Times New Roman" w:cs="Times New Roman"/>
          <w:sz w:val="24"/>
          <w:szCs w:val="24"/>
        </w:rPr>
        <w:t xml:space="preserve">Art. </w:t>
      </w:r>
      <w:r>
        <w:rPr>
          <w:rFonts w:ascii="Times New Roman" w:hAnsi="Times New Roman" w:cs="Times New Roman"/>
          <w:sz w:val="24"/>
          <w:szCs w:val="24"/>
        </w:rPr>
        <w:t>4º</w:t>
      </w:r>
      <w:r w:rsidRPr="00FC43DA">
        <w:rPr>
          <w:rFonts w:ascii="Times New Roman" w:hAnsi="Times New Roman" w:cs="Times New Roman"/>
          <w:sz w:val="24"/>
          <w:szCs w:val="24"/>
        </w:rPr>
        <w:t>. Este Decreto entra em vigor na data de sua publicação.</w:t>
      </w:r>
    </w:p>
    <w:p w:rsidR="00FC43DA" w:rsidRPr="00FC43DA" w:rsidRDefault="00FC43DA" w:rsidP="00FC43DA">
      <w:pPr>
        <w:ind w:firstLine="567"/>
        <w:jc w:val="both"/>
        <w:rPr>
          <w:rFonts w:ascii="Times New Roman" w:hAnsi="Times New Roman" w:cs="Times New Roman"/>
          <w:sz w:val="24"/>
          <w:szCs w:val="24"/>
        </w:rPr>
      </w:pPr>
      <w:r w:rsidRPr="00FC43DA">
        <w:rPr>
          <w:rFonts w:ascii="Times New Roman" w:hAnsi="Times New Roman" w:cs="Times New Roman"/>
          <w:sz w:val="24"/>
          <w:szCs w:val="24"/>
        </w:rPr>
        <w:t xml:space="preserve">Palácio do Governo do Estado de Rondônia, em </w:t>
      </w:r>
      <w:r w:rsidR="00B60D83">
        <w:rPr>
          <w:rFonts w:ascii="Times New Roman" w:hAnsi="Times New Roman" w:cs="Times New Roman"/>
          <w:sz w:val="24"/>
          <w:szCs w:val="24"/>
        </w:rPr>
        <w:t>22</w:t>
      </w:r>
      <w:r w:rsidRPr="00FC43DA">
        <w:rPr>
          <w:rFonts w:ascii="Times New Roman" w:hAnsi="Times New Roman" w:cs="Times New Roman"/>
          <w:sz w:val="24"/>
          <w:szCs w:val="24"/>
        </w:rPr>
        <w:t xml:space="preserve"> de </w:t>
      </w:r>
      <w:r w:rsidR="00B60D83">
        <w:rPr>
          <w:rFonts w:ascii="Times New Roman" w:hAnsi="Times New Roman" w:cs="Times New Roman"/>
          <w:sz w:val="24"/>
          <w:szCs w:val="24"/>
        </w:rPr>
        <w:t>novembro</w:t>
      </w:r>
      <w:r w:rsidRPr="00FC43DA">
        <w:rPr>
          <w:rFonts w:ascii="Times New Roman" w:hAnsi="Times New Roman" w:cs="Times New Roman"/>
          <w:sz w:val="24"/>
          <w:szCs w:val="24"/>
        </w:rPr>
        <w:t xml:space="preserve"> de 2011, 123º da República.</w:t>
      </w:r>
    </w:p>
    <w:p w:rsidR="00FC43DA" w:rsidRPr="00FC43DA" w:rsidRDefault="00FC43DA" w:rsidP="00FC43DA">
      <w:pPr>
        <w:ind w:firstLine="567"/>
        <w:jc w:val="both"/>
        <w:rPr>
          <w:rFonts w:ascii="Times New Roman" w:hAnsi="Times New Roman" w:cs="Times New Roman"/>
          <w:sz w:val="24"/>
          <w:szCs w:val="24"/>
        </w:rPr>
      </w:pPr>
    </w:p>
    <w:p w:rsidR="00FC43DA" w:rsidRPr="00FC43DA" w:rsidRDefault="00FC43DA" w:rsidP="00FC43DA">
      <w:pPr>
        <w:pStyle w:val="Ttulo1"/>
        <w:ind w:firstLine="0"/>
      </w:pPr>
      <w:r w:rsidRPr="00FC43DA">
        <w:t>CONFÚCIO AIRES MOURA</w:t>
      </w:r>
    </w:p>
    <w:p w:rsidR="00FC43DA" w:rsidRPr="00FC43DA" w:rsidRDefault="00FC43DA" w:rsidP="00FC43DA">
      <w:pPr>
        <w:jc w:val="center"/>
        <w:rPr>
          <w:rFonts w:ascii="Times New Roman" w:hAnsi="Times New Roman" w:cs="Times New Roman"/>
          <w:sz w:val="24"/>
          <w:szCs w:val="24"/>
        </w:rPr>
      </w:pPr>
      <w:r w:rsidRPr="00FC43DA">
        <w:rPr>
          <w:rFonts w:ascii="Times New Roman" w:hAnsi="Times New Roman" w:cs="Times New Roman"/>
          <w:sz w:val="24"/>
          <w:szCs w:val="24"/>
        </w:rPr>
        <w:t>Governador</w:t>
      </w:r>
    </w:p>
    <w:p w:rsidR="00FC43DA" w:rsidRPr="004000BF" w:rsidRDefault="00FC43DA" w:rsidP="00894527">
      <w:pPr>
        <w:ind w:firstLine="708"/>
        <w:jc w:val="both"/>
        <w:rPr>
          <w:rFonts w:ascii="Times New Roman" w:hAnsi="Times New Roman" w:cs="Times New Roman"/>
          <w:sz w:val="24"/>
          <w:szCs w:val="24"/>
        </w:rPr>
      </w:pPr>
    </w:p>
    <w:p w:rsidR="00C454AF" w:rsidRPr="004000BF" w:rsidRDefault="00C454AF" w:rsidP="00C454AF">
      <w:pPr>
        <w:ind w:left="1416"/>
        <w:jc w:val="both"/>
        <w:rPr>
          <w:rFonts w:ascii="Times New Roman" w:hAnsi="Times New Roman" w:cs="Times New Roman"/>
          <w:sz w:val="24"/>
          <w:szCs w:val="24"/>
        </w:rPr>
      </w:pPr>
    </w:p>
    <w:p w:rsidR="00C454AF" w:rsidRPr="004000BF" w:rsidRDefault="00C454AF" w:rsidP="00C454AF">
      <w:pPr>
        <w:ind w:left="1416"/>
        <w:jc w:val="both"/>
        <w:rPr>
          <w:rFonts w:ascii="Times New Roman" w:hAnsi="Times New Roman" w:cs="Times New Roman"/>
          <w:sz w:val="24"/>
          <w:szCs w:val="24"/>
        </w:rPr>
      </w:pPr>
    </w:p>
    <w:p w:rsidR="00C454AF" w:rsidRPr="004000BF" w:rsidRDefault="00C454AF" w:rsidP="00C454AF">
      <w:pPr>
        <w:pStyle w:val="PargrafodaLista"/>
        <w:ind w:left="2850"/>
        <w:jc w:val="both"/>
        <w:rPr>
          <w:rFonts w:ascii="Times New Roman" w:hAnsi="Times New Roman" w:cs="Times New Roman"/>
          <w:sz w:val="24"/>
          <w:szCs w:val="24"/>
        </w:rPr>
      </w:pPr>
    </w:p>
    <w:p w:rsidR="00C454AF" w:rsidRPr="004000BF" w:rsidRDefault="00C454AF" w:rsidP="00C454AF">
      <w:pPr>
        <w:pStyle w:val="PargrafodaLista"/>
        <w:ind w:left="2850"/>
        <w:jc w:val="both"/>
        <w:rPr>
          <w:rFonts w:ascii="Times New Roman" w:hAnsi="Times New Roman" w:cs="Times New Roman"/>
          <w:sz w:val="24"/>
          <w:szCs w:val="24"/>
        </w:rPr>
      </w:pPr>
    </w:p>
    <w:p w:rsidR="00C454AF" w:rsidRPr="004000BF" w:rsidRDefault="00C454AF" w:rsidP="00C454AF">
      <w:pPr>
        <w:ind w:left="2490"/>
        <w:jc w:val="both"/>
        <w:rPr>
          <w:rFonts w:ascii="Times New Roman" w:hAnsi="Times New Roman" w:cs="Times New Roman"/>
          <w:sz w:val="24"/>
          <w:szCs w:val="24"/>
        </w:rPr>
      </w:pPr>
    </w:p>
    <w:p w:rsidR="00C454AF" w:rsidRPr="004000BF" w:rsidRDefault="00C454AF" w:rsidP="00C454AF">
      <w:pPr>
        <w:pStyle w:val="PargrafodaLista"/>
        <w:ind w:left="2490"/>
        <w:jc w:val="both"/>
        <w:rPr>
          <w:rFonts w:ascii="Times New Roman" w:hAnsi="Times New Roman" w:cs="Times New Roman"/>
          <w:sz w:val="24"/>
          <w:szCs w:val="24"/>
        </w:rPr>
      </w:pPr>
    </w:p>
    <w:p w:rsidR="001C1080" w:rsidRPr="004000BF" w:rsidRDefault="001C1080" w:rsidP="001C1080">
      <w:pPr>
        <w:ind w:left="2124"/>
        <w:jc w:val="both"/>
        <w:rPr>
          <w:rFonts w:ascii="Times New Roman" w:hAnsi="Times New Roman" w:cs="Times New Roman"/>
          <w:sz w:val="24"/>
          <w:szCs w:val="24"/>
        </w:rPr>
      </w:pPr>
    </w:p>
    <w:p w:rsidR="001C1080" w:rsidRPr="004000BF" w:rsidRDefault="001C1080" w:rsidP="001C1080">
      <w:pPr>
        <w:jc w:val="both"/>
        <w:rPr>
          <w:rFonts w:ascii="Times New Roman" w:hAnsi="Times New Roman" w:cs="Times New Roman"/>
          <w:sz w:val="24"/>
          <w:szCs w:val="24"/>
        </w:rPr>
      </w:pPr>
    </w:p>
    <w:p w:rsidR="00FF7A1F" w:rsidRPr="004000BF" w:rsidRDefault="00FF7A1F">
      <w:pPr>
        <w:rPr>
          <w:rFonts w:ascii="Times New Roman" w:hAnsi="Times New Roman" w:cs="Times New Roman"/>
          <w:sz w:val="24"/>
          <w:szCs w:val="24"/>
        </w:rPr>
      </w:pPr>
      <w:r w:rsidRPr="004000BF">
        <w:rPr>
          <w:rFonts w:ascii="Times New Roman" w:hAnsi="Times New Roman" w:cs="Times New Roman"/>
          <w:sz w:val="24"/>
          <w:szCs w:val="24"/>
        </w:rPr>
        <w:tab/>
      </w:r>
      <w:r w:rsidRPr="004000BF">
        <w:rPr>
          <w:rFonts w:ascii="Times New Roman" w:hAnsi="Times New Roman" w:cs="Times New Roman"/>
          <w:sz w:val="24"/>
          <w:szCs w:val="24"/>
        </w:rPr>
        <w:tab/>
      </w:r>
    </w:p>
    <w:sectPr w:rsidR="00FF7A1F" w:rsidRPr="004000BF" w:rsidSect="004000BF">
      <w:headerReference w:type="default" r:id="rId12"/>
      <w:pgSz w:w="11906" w:h="16838"/>
      <w:pgMar w:top="1134"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93" w:rsidRDefault="00267693" w:rsidP="004000BF">
      <w:pPr>
        <w:spacing w:after="0" w:line="240" w:lineRule="auto"/>
      </w:pPr>
      <w:r>
        <w:separator/>
      </w:r>
    </w:p>
  </w:endnote>
  <w:endnote w:type="continuationSeparator" w:id="0">
    <w:p w:rsidR="00267693" w:rsidRDefault="00267693" w:rsidP="0040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93" w:rsidRDefault="00267693" w:rsidP="004000BF">
      <w:pPr>
        <w:spacing w:after="0" w:line="240" w:lineRule="auto"/>
      </w:pPr>
      <w:r>
        <w:separator/>
      </w:r>
    </w:p>
  </w:footnote>
  <w:footnote w:type="continuationSeparator" w:id="0">
    <w:p w:rsidR="00267693" w:rsidRDefault="00267693" w:rsidP="00400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BF" w:rsidRPr="00AC1B70" w:rsidRDefault="004000BF" w:rsidP="004000BF">
    <w:pPr>
      <w:tabs>
        <w:tab w:val="left" w:pos="10350"/>
      </w:tabs>
      <w:spacing w:after="0" w:line="240" w:lineRule="auto"/>
      <w:ind w:right="-54"/>
      <w:jc w:val="center"/>
      <w:rPr>
        <w:rFonts w:ascii="Times New Roman" w:hAnsi="Times New Roman" w:cs="Times New Roman"/>
        <w:b/>
        <w:sz w:val="24"/>
        <w:szCs w:val="24"/>
      </w:rPr>
    </w:pPr>
    <w:r w:rsidRPr="00AC1B70">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643015516" r:id="rId2"/>
      </w:object>
    </w:r>
  </w:p>
  <w:p w:rsidR="004000BF" w:rsidRPr="00AC1B70" w:rsidRDefault="004000BF" w:rsidP="004000BF">
    <w:pPr>
      <w:spacing w:after="0" w:line="240" w:lineRule="auto"/>
      <w:jc w:val="center"/>
      <w:rPr>
        <w:rFonts w:ascii="Times New Roman" w:hAnsi="Times New Roman" w:cs="Times New Roman"/>
        <w:b/>
        <w:sz w:val="24"/>
        <w:szCs w:val="24"/>
      </w:rPr>
    </w:pPr>
    <w:r w:rsidRPr="00AC1B70">
      <w:rPr>
        <w:rFonts w:ascii="Times New Roman" w:hAnsi="Times New Roman" w:cs="Times New Roman"/>
        <w:b/>
        <w:sz w:val="24"/>
        <w:szCs w:val="24"/>
      </w:rPr>
      <w:t>GOVERNO DO ESTADO DE RONDÔNIA</w:t>
    </w:r>
  </w:p>
  <w:p w:rsidR="004000BF" w:rsidRPr="00AC1B70" w:rsidRDefault="004000BF" w:rsidP="004000BF">
    <w:pPr>
      <w:spacing w:after="0" w:line="240" w:lineRule="auto"/>
      <w:jc w:val="center"/>
      <w:rPr>
        <w:rFonts w:ascii="Times New Roman" w:hAnsi="Times New Roman" w:cs="Times New Roman"/>
        <w:b/>
        <w:sz w:val="24"/>
        <w:szCs w:val="24"/>
      </w:rPr>
    </w:pPr>
    <w:r w:rsidRPr="00AC1B70">
      <w:rPr>
        <w:rFonts w:ascii="Times New Roman" w:hAnsi="Times New Roman" w:cs="Times New Roman"/>
        <w:b/>
        <w:sz w:val="24"/>
        <w:szCs w:val="24"/>
      </w:rPr>
      <w:t>GOVERNADORIA</w:t>
    </w:r>
  </w:p>
  <w:p w:rsidR="004000BF" w:rsidRDefault="004000BF" w:rsidP="004000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3CA"/>
    <w:multiLevelType w:val="hybridMultilevel"/>
    <w:tmpl w:val="CB180408"/>
    <w:lvl w:ilvl="0" w:tplc="24E4CC64">
      <w:start w:val="1"/>
      <w:numFmt w:val="lowerLetter"/>
      <w:lvlText w:val="%1)"/>
      <w:lvlJc w:val="left"/>
      <w:pPr>
        <w:ind w:left="2850" w:hanging="360"/>
      </w:pPr>
      <w:rPr>
        <w:rFonts w:hint="default"/>
      </w:rPr>
    </w:lvl>
    <w:lvl w:ilvl="1" w:tplc="04160019" w:tentative="1">
      <w:start w:val="1"/>
      <w:numFmt w:val="lowerLetter"/>
      <w:lvlText w:val="%2."/>
      <w:lvlJc w:val="left"/>
      <w:pPr>
        <w:ind w:left="3570" w:hanging="360"/>
      </w:pPr>
    </w:lvl>
    <w:lvl w:ilvl="2" w:tplc="0416001B" w:tentative="1">
      <w:start w:val="1"/>
      <w:numFmt w:val="lowerRoman"/>
      <w:lvlText w:val="%3."/>
      <w:lvlJc w:val="right"/>
      <w:pPr>
        <w:ind w:left="4290" w:hanging="180"/>
      </w:pPr>
    </w:lvl>
    <w:lvl w:ilvl="3" w:tplc="0416000F" w:tentative="1">
      <w:start w:val="1"/>
      <w:numFmt w:val="decimal"/>
      <w:lvlText w:val="%4."/>
      <w:lvlJc w:val="left"/>
      <w:pPr>
        <w:ind w:left="5010" w:hanging="360"/>
      </w:pPr>
    </w:lvl>
    <w:lvl w:ilvl="4" w:tplc="04160019" w:tentative="1">
      <w:start w:val="1"/>
      <w:numFmt w:val="lowerLetter"/>
      <w:lvlText w:val="%5."/>
      <w:lvlJc w:val="left"/>
      <w:pPr>
        <w:ind w:left="5730" w:hanging="360"/>
      </w:pPr>
    </w:lvl>
    <w:lvl w:ilvl="5" w:tplc="0416001B" w:tentative="1">
      <w:start w:val="1"/>
      <w:numFmt w:val="lowerRoman"/>
      <w:lvlText w:val="%6."/>
      <w:lvlJc w:val="right"/>
      <w:pPr>
        <w:ind w:left="6450" w:hanging="180"/>
      </w:pPr>
    </w:lvl>
    <w:lvl w:ilvl="6" w:tplc="0416000F" w:tentative="1">
      <w:start w:val="1"/>
      <w:numFmt w:val="decimal"/>
      <w:lvlText w:val="%7."/>
      <w:lvlJc w:val="left"/>
      <w:pPr>
        <w:ind w:left="7170" w:hanging="360"/>
      </w:pPr>
    </w:lvl>
    <w:lvl w:ilvl="7" w:tplc="04160019" w:tentative="1">
      <w:start w:val="1"/>
      <w:numFmt w:val="lowerLetter"/>
      <w:lvlText w:val="%8."/>
      <w:lvlJc w:val="left"/>
      <w:pPr>
        <w:ind w:left="7890" w:hanging="360"/>
      </w:pPr>
    </w:lvl>
    <w:lvl w:ilvl="8" w:tplc="0416001B" w:tentative="1">
      <w:start w:val="1"/>
      <w:numFmt w:val="lowerRoman"/>
      <w:lvlText w:val="%9."/>
      <w:lvlJc w:val="right"/>
      <w:pPr>
        <w:ind w:left="8610" w:hanging="180"/>
      </w:pPr>
    </w:lvl>
  </w:abstractNum>
  <w:abstractNum w:abstractNumId="1" w15:restartNumberingAfterBreak="0">
    <w:nsid w:val="277B6287"/>
    <w:multiLevelType w:val="hybridMultilevel"/>
    <w:tmpl w:val="91FA940E"/>
    <w:lvl w:ilvl="0" w:tplc="02909264">
      <w:start w:val="5"/>
      <w:numFmt w:val="upperRoman"/>
      <w:lvlText w:val="%1-"/>
      <w:lvlJc w:val="left"/>
      <w:pPr>
        <w:ind w:left="3272" w:hanging="72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 w15:restartNumberingAfterBreak="0">
    <w:nsid w:val="331D2F6F"/>
    <w:multiLevelType w:val="hybridMultilevel"/>
    <w:tmpl w:val="B13E21F8"/>
    <w:lvl w:ilvl="0" w:tplc="48986F5C">
      <w:start w:val="1"/>
      <w:numFmt w:val="lowerLetter"/>
      <w:lvlText w:val="%1)"/>
      <w:lvlJc w:val="left"/>
      <w:pPr>
        <w:ind w:left="2850" w:hanging="360"/>
      </w:pPr>
      <w:rPr>
        <w:rFonts w:hint="default"/>
      </w:rPr>
    </w:lvl>
    <w:lvl w:ilvl="1" w:tplc="04160019" w:tentative="1">
      <w:start w:val="1"/>
      <w:numFmt w:val="lowerLetter"/>
      <w:lvlText w:val="%2."/>
      <w:lvlJc w:val="left"/>
      <w:pPr>
        <w:ind w:left="3570" w:hanging="360"/>
      </w:pPr>
    </w:lvl>
    <w:lvl w:ilvl="2" w:tplc="0416001B" w:tentative="1">
      <w:start w:val="1"/>
      <w:numFmt w:val="lowerRoman"/>
      <w:lvlText w:val="%3."/>
      <w:lvlJc w:val="right"/>
      <w:pPr>
        <w:ind w:left="4290" w:hanging="180"/>
      </w:pPr>
    </w:lvl>
    <w:lvl w:ilvl="3" w:tplc="0416000F" w:tentative="1">
      <w:start w:val="1"/>
      <w:numFmt w:val="decimal"/>
      <w:lvlText w:val="%4."/>
      <w:lvlJc w:val="left"/>
      <w:pPr>
        <w:ind w:left="5010" w:hanging="360"/>
      </w:pPr>
    </w:lvl>
    <w:lvl w:ilvl="4" w:tplc="04160019" w:tentative="1">
      <w:start w:val="1"/>
      <w:numFmt w:val="lowerLetter"/>
      <w:lvlText w:val="%5."/>
      <w:lvlJc w:val="left"/>
      <w:pPr>
        <w:ind w:left="5730" w:hanging="360"/>
      </w:pPr>
    </w:lvl>
    <w:lvl w:ilvl="5" w:tplc="0416001B" w:tentative="1">
      <w:start w:val="1"/>
      <w:numFmt w:val="lowerRoman"/>
      <w:lvlText w:val="%6."/>
      <w:lvlJc w:val="right"/>
      <w:pPr>
        <w:ind w:left="6450" w:hanging="180"/>
      </w:pPr>
    </w:lvl>
    <w:lvl w:ilvl="6" w:tplc="0416000F" w:tentative="1">
      <w:start w:val="1"/>
      <w:numFmt w:val="decimal"/>
      <w:lvlText w:val="%7."/>
      <w:lvlJc w:val="left"/>
      <w:pPr>
        <w:ind w:left="7170" w:hanging="360"/>
      </w:pPr>
    </w:lvl>
    <w:lvl w:ilvl="7" w:tplc="04160019" w:tentative="1">
      <w:start w:val="1"/>
      <w:numFmt w:val="lowerLetter"/>
      <w:lvlText w:val="%8."/>
      <w:lvlJc w:val="left"/>
      <w:pPr>
        <w:ind w:left="7890" w:hanging="360"/>
      </w:pPr>
    </w:lvl>
    <w:lvl w:ilvl="8" w:tplc="0416001B" w:tentative="1">
      <w:start w:val="1"/>
      <w:numFmt w:val="lowerRoman"/>
      <w:lvlText w:val="%9."/>
      <w:lvlJc w:val="right"/>
      <w:pPr>
        <w:ind w:left="8610" w:hanging="180"/>
      </w:pPr>
    </w:lvl>
  </w:abstractNum>
  <w:abstractNum w:abstractNumId="3" w15:restartNumberingAfterBreak="0">
    <w:nsid w:val="4CFE66C7"/>
    <w:multiLevelType w:val="hybridMultilevel"/>
    <w:tmpl w:val="6D8ADE4A"/>
    <w:lvl w:ilvl="0" w:tplc="C17C58A6">
      <w:start w:val="1"/>
      <w:numFmt w:val="decimal"/>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4" w15:restartNumberingAfterBreak="0">
    <w:nsid w:val="76DE05DB"/>
    <w:multiLevelType w:val="hybridMultilevel"/>
    <w:tmpl w:val="891EC408"/>
    <w:lvl w:ilvl="0" w:tplc="8F6A398E">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2"/>
  </w:compat>
  <w:rsids>
    <w:rsidRoot w:val="00FF7A1F"/>
    <w:rsid w:val="00015598"/>
    <w:rsid w:val="001415CE"/>
    <w:rsid w:val="001421AB"/>
    <w:rsid w:val="001A55E4"/>
    <w:rsid w:val="001C1080"/>
    <w:rsid w:val="00267693"/>
    <w:rsid w:val="00273B8B"/>
    <w:rsid w:val="00315BB2"/>
    <w:rsid w:val="003460C3"/>
    <w:rsid w:val="00377A2C"/>
    <w:rsid w:val="004000BF"/>
    <w:rsid w:val="00481780"/>
    <w:rsid w:val="00482A2D"/>
    <w:rsid w:val="00487B73"/>
    <w:rsid w:val="0049335D"/>
    <w:rsid w:val="00503178"/>
    <w:rsid w:val="00510F61"/>
    <w:rsid w:val="00520CA8"/>
    <w:rsid w:val="006B5044"/>
    <w:rsid w:val="006B7321"/>
    <w:rsid w:val="00701E08"/>
    <w:rsid w:val="0074795B"/>
    <w:rsid w:val="00763691"/>
    <w:rsid w:val="00855C3E"/>
    <w:rsid w:val="0085697D"/>
    <w:rsid w:val="00894527"/>
    <w:rsid w:val="0091690E"/>
    <w:rsid w:val="00974DBD"/>
    <w:rsid w:val="009A0CC0"/>
    <w:rsid w:val="009A162C"/>
    <w:rsid w:val="009B3EBB"/>
    <w:rsid w:val="009C72A4"/>
    <w:rsid w:val="00AC1B70"/>
    <w:rsid w:val="00AD7B3A"/>
    <w:rsid w:val="00B60D83"/>
    <w:rsid w:val="00BC4B6E"/>
    <w:rsid w:val="00C454AF"/>
    <w:rsid w:val="00C97B5D"/>
    <w:rsid w:val="00D1638B"/>
    <w:rsid w:val="00D413ED"/>
    <w:rsid w:val="00D665CC"/>
    <w:rsid w:val="00DA3FE4"/>
    <w:rsid w:val="00E101C3"/>
    <w:rsid w:val="00E1642C"/>
    <w:rsid w:val="00E96A5B"/>
    <w:rsid w:val="00EB2789"/>
    <w:rsid w:val="00EF140F"/>
    <w:rsid w:val="00F06879"/>
    <w:rsid w:val="00F27B44"/>
    <w:rsid w:val="00F33C51"/>
    <w:rsid w:val="00F84CB5"/>
    <w:rsid w:val="00FA1924"/>
    <w:rsid w:val="00FC43DA"/>
    <w:rsid w:val="00FF7A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5:docId w15:val="{2548B3F0-BA1B-429F-B2EA-06EEFA49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CC"/>
  </w:style>
  <w:style w:type="paragraph" w:styleId="Ttulo1">
    <w:name w:val="heading 1"/>
    <w:basedOn w:val="Normal"/>
    <w:next w:val="Normal"/>
    <w:link w:val="Ttulo1Char"/>
    <w:qFormat/>
    <w:rsid w:val="00FC43DA"/>
    <w:pPr>
      <w:keepNext/>
      <w:spacing w:after="0" w:line="240" w:lineRule="auto"/>
      <w:ind w:firstLine="567"/>
      <w:jc w:val="center"/>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1780"/>
    <w:pPr>
      <w:ind w:left="720"/>
      <w:contextualSpacing/>
    </w:pPr>
  </w:style>
  <w:style w:type="paragraph" w:styleId="Cabealho">
    <w:name w:val="header"/>
    <w:basedOn w:val="Normal"/>
    <w:link w:val="CabealhoChar"/>
    <w:unhideWhenUsed/>
    <w:rsid w:val="004000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00BF"/>
  </w:style>
  <w:style w:type="paragraph" w:styleId="Rodap">
    <w:name w:val="footer"/>
    <w:basedOn w:val="Normal"/>
    <w:link w:val="RodapChar"/>
    <w:uiPriority w:val="99"/>
    <w:semiHidden/>
    <w:unhideWhenUsed/>
    <w:rsid w:val="004000B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000BF"/>
  </w:style>
  <w:style w:type="paragraph" w:styleId="Textodebalo">
    <w:name w:val="Balloon Text"/>
    <w:basedOn w:val="Normal"/>
    <w:link w:val="TextodebaloChar"/>
    <w:uiPriority w:val="99"/>
    <w:semiHidden/>
    <w:unhideWhenUsed/>
    <w:rsid w:val="004000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00BF"/>
    <w:rPr>
      <w:rFonts w:ascii="Tahoma" w:hAnsi="Tahoma" w:cs="Tahoma"/>
      <w:sz w:val="16"/>
      <w:szCs w:val="16"/>
    </w:rPr>
  </w:style>
  <w:style w:type="paragraph" w:styleId="Recuodecorpodetexto">
    <w:name w:val="Body Text Indent"/>
    <w:basedOn w:val="Normal"/>
    <w:link w:val="RecuodecorpodetextoChar"/>
    <w:rsid w:val="004000BF"/>
    <w:pPr>
      <w:spacing w:after="0" w:line="240" w:lineRule="auto"/>
      <w:ind w:left="5103"/>
      <w:jc w:val="both"/>
    </w:pPr>
    <w:rPr>
      <w:rFonts w:ascii="Times New Roman" w:eastAsia="Times New Roman" w:hAnsi="Times New Roman" w:cs="Times New Roman"/>
      <w:i/>
      <w:iCs/>
      <w:sz w:val="24"/>
      <w:szCs w:val="24"/>
      <w:lang w:eastAsia="pt-BR"/>
    </w:rPr>
  </w:style>
  <w:style w:type="character" w:customStyle="1" w:styleId="RecuodecorpodetextoChar">
    <w:name w:val="Recuo de corpo de texto Char"/>
    <w:basedOn w:val="Fontepargpadro"/>
    <w:link w:val="Recuodecorpodetexto"/>
    <w:rsid w:val="004000BF"/>
    <w:rPr>
      <w:rFonts w:ascii="Times New Roman" w:eastAsia="Times New Roman" w:hAnsi="Times New Roman" w:cs="Times New Roman"/>
      <w:i/>
      <w:iCs/>
      <w:sz w:val="24"/>
      <w:szCs w:val="24"/>
      <w:lang w:eastAsia="pt-BR"/>
    </w:rPr>
  </w:style>
  <w:style w:type="paragraph" w:styleId="Recuodecorpodetexto2">
    <w:name w:val="Body Text Indent 2"/>
    <w:basedOn w:val="Normal"/>
    <w:link w:val="Recuodecorpodetexto2Char"/>
    <w:rsid w:val="004000BF"/>
    <w:pPr>
      <w:spacing w:after="0" w:line="240" w:lineRule="auto"/>
      <w:ind w:firstLine="567"/>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4000BF"/>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FC43DA"/>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482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203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el.casacivil.ro.gov.br/COTEL/Livros/detalhes.aspx?coddoc=21958" TargetMode="External"/><Relationship Id="rId5" Type="http://schemas.openxmlformats.org/officeDocument/2006/relationships/webSettings" Target="webSettings.xml"/><Relationship Id="rId10" Type="http://schemas.openxmlformats.org/officeDocument/2006/relationships/hyperlink" Target="http://ditel.casacivil.ro.gov.br/COTEL/Livros/detalhes.aspx?coddoc=20336" TargetMode="External"/><Relationship Id="rId4" Type="http://schemas.openxmlformats.org/officeDocument/2006/relationships/settings" Target="settings.xml"/><Relationship Id="rId9" Type="http://schemas.openxmlformats.org/officeDocument/2006/relationships/hyperlink" Target="http://ditel.casacivil.ro.gov.br/COTEL/Livros/detalhes.aspx?coddoc=205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99BD-A12F-41C8-A415-9C356ECA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814</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sefin</dc:creator>
  <cp:lastModifiedBy>Brenda Taynah Siepamann Veloso</cp:lastModifiedBy>
  <cp:revision>34</cp:revision>
  <cp:lastPrinted>2011-11-22T11:23:00Z</cp:lastPrinted>
  <dcterms:created xsi:type="dcterms:W3CDTF">2011-11-21T15:38:00Z</dcterms:created>
  <dcterms:modified xsi:type="dcterms:W3CDTF">2020-02-12T16:26:00Z</dcterms:modified>
</cp:coreProperties>
</file>