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770854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156</w:t>
      </w:r>
      <w:r w:rsidR="00D36980">
        <w:rPr>
          <w:sz w:val="24"/>
        </w:rPr>
        <w:t>5</w:t>
      </w:r>
      <w:r>
        <w:rPr>
          <w:sz w:val="24"/>
        </w:rPr>
        <w:t xml:space="preserve"> DE 10 DE OUTUBRO DE 1983.</w:t>
      </w:r>
    </w:p>
    <w:p w:rsidR="002715CF" w:rsidRDefault="002715CF" w:rsidP="00770854">
      <w:pPr>
        <w:jc w:val="center"/>
        <w:rPr>
          <w:i/>
          <w:sz w:val="24"/>
        </w:rPr>
      </w:pPr>
    </w:p>
    <w:p w:rsidR="00CC702F" w:rsidRDefault="00CC702F" w:rsidP="002715CF">
      <w:pPr>
        <w:ind w:left="5670"/>
        <w:jc w:val="both"/>
        <w:rPr>
          <w:sz w:val="24"/>
        </w:rPr>
      </w:pPr>
    </w:p>
    <w:p w:rsidR="00D36980" w:rsidRDefault="00D36980" w:rsidP="002715CF">
      <w:pPr>
        <w:ind w:left="5670"/>
        <w:rPr>
          <w:sz w:val="24"/>
        </w:rPr>
      </w:pPr>
      <w:r>
        <w:rPr>
          <w:sz w:val="24"/>
        </w:rPr>
        <w:t>Abre crédito suplementar</w:t>
      </w:r>
    </w:p>
    <w:p w:rsidR="00770854" w:rsidRDefault="00D36980" w:rsidP="002715CF">
      <w:pPr>
        <w:ind w:left="567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orçamento vigente.</w:t>
      </w:r>
    </w:p>
    <w:p w:rsidR="00D36980" w:rsidRDefault="00D36980" w:rsidP="00D36980">
      <w:pPr>
        <w:jc w:val="right"/>
        <w:rPr>
          <w:sz w:val="24"/>
        </w:rPr>
      </w:pPr>
    </w:p>
    <w:p w:rsidR="002715CF" w:rsidRDefault="002715CF" w:rsidP="00D36980">
      <w:pPr>
        <w:jc w:val="right"/>
        <w:rPr>
          <w:sz w:val="24"/>
        </w:rPr>
      </w:pPr>
    </w:p>
    <w:p w:rsidR="00770854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D36980">
        <w:rPr>
          <w:sz w:val="24"/>
        </w:rPr>
        <w:t>OVERNADOR DO ESTADO DE RONDÔNIA, no uso de suas atribuições legais, e com fundamento no Artigo 7</w:t>
      </w:r>
      <w:r w:rsidR="00210192">
        <w:rPr>
          <w:sz w:val="24"/>
        </w:rPr>
        <w:t>º do Decreto Lei nº 31 de novembro de 1982.</w:t>
      </w:r>
    </w:p>
    <w:p w:rsidR="00210192" w:rsidRDefault="00210192" w:rsidP="00AF287E">
      <w:pPr>
        <w:jc w:val="both"/>
        <w:rPr>
          <w:sz w:val="24"/>
        </w:rPr>
      </w:pPr>
    </w:p>
    <w:p w:rsidR="00210192" w:rsidRDefault="00210192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 E C R E T A:</w:t>
      </w:r>
    </w:p>
    <w:p w:rsidR="00210192" w:rsidRDefault="00210192" w:rsidP="00AF287E">
      <w:pPr>
        <w:jc w:val="both"/>
        <w:rPr>
          <w:sz w:val="24"/>
        </w:rPr>
      </w:pPr>
    </w:p>
    <w:p w:rsidR="00210192" w:rsidRDefault="00210192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1º - Fica aberto à Representação do Governo em Brasília, um crédito suplementar no valor de $ 2.865.000,00 (dois milhões, oitocentos e sessenta e cinco mil cruzeiros), observando as classificações institucionais, econômicas e funcional-programática, conforme discriminação:</w:t>
      </w:r>
      <w:proofErr w:type="gramStart"/>
      <w:r>
        <w:rPr>
          <w:sz w:val="24"/>
        </w:rPr>
        <w:tab/>
      </w:r>
      <w:proofErr w:type="gramEnd"/>
    </w:p>
    <w:p w:rsidR="00210192" w:rsidRDefault="00210192" w:rsidP="00AF287E">
      <w:pPr>
        <w:jc w:val="both"/>
        <w:rPr>
          <w:sz w:val="24"/>
        </w:rPr>
      </w:pPr>
    </w:p>
    <w:p w:rsidR="00210192" w:rsidRDefault="00210192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SUPLEMENTA:</w:t>
      </w:r>
      <w:r w:rsidR="006D28B5">
        <w:rPr>
          <w:sz w:val="24"/>
        </w:rPr>
        <w:tab/>
      </w:r>
    </w:p>
    <w:p w:rsidR="006D28B5" w:rsidRDefault="006D28B5" w:rsidP="00AF287E">
      <w:pPr>
        <w:jc w:val="both"/>
        <w:rPr>
          <w:sz w:val="24"/>
        </w:rPr>
      </w:pPr>
    </w:p>
    <w:p w:rsidR="006D28B5" w:rsidRDefault="006D28B5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11.00 – Governadoria</w:t>
      </w:r>
    </w:p>
    <w:p w:rsidR="006D28B5" w:rsidRDefault="006D28B5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D28B5" w:rsidRDefault="006D28B5" w:rsidP="006D28B5">
      <w:pPr>
        <w:ind w:left="708" w:firstLine="708"/>
        <w:jc w:val="both"/>
        <w:rPr>
          <w:sz w:val="24"/>
        </w:rPr>
      </w:pPr>
      <w:r>
        <w:rPr>
          <w:sz w:val="24"/>
        </w:rPr>
        <w:t>11.04 – Representações do Governo em Brasília</w:t>
      </w:r>
    </w:p>
    <w:p w:rsidR="006D28B5" w:rsidRDefault="006D28B5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D28B5" w:rsidRDefault="006D28B5" w:rsidP="006D28B5">
      <w:pPr>
        <w:ind w:left="708" w:firstLine="708"/>
        <w:jc w:val="both"/>
        <w:rPr>
          <w:sz w:val="24"/>
        </w:rPr>
      </w:pPr>
      <w:r>
        <w:rPr>
          <w:sz w:val="24"/>
        </w:rPr>
        <w:t>3120.00 – Material de Consumo</w:t>
      </w:r>
      <w:r>
        <w:rPr>
          <w:sz w:val="24"/>
        </w:rPr>
        <w:tab/>
      </w:r>
      <w:r>
        <w:rPr>
          <w:sz w:val="24"/>
        </w:rPr>
        <w:tab/>
        <w:t>2.000.000,00</w:t>
      </w:r>
      <w:r>
        <w:rPr>
          <w:sz w:val="24"/>
        </w:rPr>
        <w:tab/>
      </w:r>
    </w:p>
    <w:p w:rsidR="006D28B5" w:rsidRDefault="006D28B5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D28B5" w:rsidRDefault="006D28B5" w:rsidP="006D28B5">
      <w:pPr>
        <w:ind w:left="708" w:firstLine="708"/>
        <w:jc w:val="both"/>
        <w:rPr>
          <w:sz w:val="24"/>
        </w:rPr>
      </w:pPr>
      <w:r>
        <w:rPr>
          <w:sz w:val="24"/>
        </w:rPr>
        <w:t>3132.00 – Outros serviços e encargos</w:t>
      </w:r>
      <w:r>
        <w:rPr>
          <w:sz w:val="24"/>
        </w:rPr>
        <w:tab/>
      </w:r>
      <w:r>
        <w:rPr>
          <w:sz w:val="24"/>
        </w:rPr>
        <w:tab/>
        <w:t>865.000,00</w:t>
      </w:r>
    </w:p>
    <w:p w:rsidR="006D28B5" w:rsidRDefault="006D28B5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140A" w:rsidRDefault="006D28B5" w:rsidP="002D140A">
      <w:pPr>
        <w:ind w:left="708" w:firstLine="708"/>
        <w:jc w:val="both"/>
        <w:rPr>
          <w:sz w:val="24"/>
        </w:rPr>
      </w:pPr>
      <w:r>
        <w:rPr>
          <w:sz w:val="24"/>
        </w:rPr>
        <w:t>T O T A 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2.865.000,00</w:t>
      </w:r>
    </w:p>
    <w:p w:rsidR="00D41F9A" w:rsidRDefault="00D41F9A" w:rsidP="00100A53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D41F9A" w:rsidTr="00D41F9A">
        <w:tc>
          <w:tcPr>
            <w:tcW w:w="3448" w:type="dxa"/>
          </w:tcPr>
          <w:p w:rsidR="00D41F9A" w:rsidRDefault="00D41F9A" w:rsidP="00D41F9A">
            <w:pPr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</w:tc>
        <w:tc>
          <w:tcPr>
            <w:tcW w:w="3448" w:type="dxa"/>
          </w:tcPr>
          <w:p w:rsidR="00D41F9A" w:rsidRDefault="00D41F9A" w:rsidP="00D41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</w:tc>
        <w:tc>
          <w:tcPr>
            <w:tcW w:w="3449" w:type="dxa"/>
          </w:tcPr>
          <w:p w:rsidR="00D41F9A" w:rsidRDefault="00D41F9A" w:rsidP="00D41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D41F9A" w:rsidRDefault="00D41F9A" w:rsidP="00D41F9A">
            <w:pPr>
              <w:jc w:val="center"/>
              <w:rPr>
                <w:sz w:val="24"/>
              </w:rPr>
            </w:pPr>
          </w:p>
        </w:tc>
      </w:tr>
      <w:tr w:rsidR="00D41F9A" w:rsidTr="00D41F9A">
        <w:tc>
          <w:tcPr>
            <w:tcW w:w="3448" w:type="dxa"/>
          </w:tcPr>
          <w:p w:rsidR="00D41F9A" w:rsidRDefault="00D41F9A" w:rsidP="00D41F9A">
            <w:pPr>
              <w:rPr>
                <w:sz w:val="24"/>
              </w:rPr>
            </w:pPr>
            <w:r>
              <w:rPr>
                <w:sz w:val="24"/>
              </w:rPr>
              <w:t xml:space="preserve">11.04.03.07.020.2.071 – Manutenção da Representação do Governo em Brasília </w:t>
            </w:r>
          </w:p>
        </w:tc>
        <w:tc>
          <w:tcPr>
            <w:tcW w:w="3448" w:type="dxa"/>
          </w:tcPr>
          <w:p w:rsidR="00D41F9A" w:rsidRDefault="00D41F9A" w:rsidP="00D41F9A">
            <w:pPr>
              <w:jc w:val="center"/>
              <w:rPr>
                <w:sz w:val="24"/>
              </w:rPr>
            </w:pPr>
          </w:p>
          <w:p w:rsidR="00D41F9A" w:rsidRDefault="00D41F9A" w:rsidP="00D41F9A">
            <w:pPr>
              <w:jc w:val="center"/>
              <w:rPr>
                <w:sz w:val="24"/>
              </w:rPr>
            </w:pPr>
          </w:p>
          <w:p w:rsidR="00D41F9A" w:rsidRDefault="00D41F9A" w:rsidP="00D41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</w:tc>
        <w:tc>
          <w:tcPr>
            <w:tcW w:w="3449" w:type="dxa"/>
          </w:tcPr>
          <w:p w:rsidR="00D41F9A" w:rsidRDefault="00D41F9A" w:rsidP="00D41F9A">
            <w:pPr>
              <w:jc w:val="center"/>
              <w:rPr>
                <w:sz w:val="24"/>
              </w:rPr>
            </w:pPr>
          </w:p>
          <w:p w:rsidR="00D41F9A" w:rsidRDefault="00D41F9A" w:rsidP="00D41F9A">
            <w:pPr>
              <w:jc w:val="center"/>
              <w:rPr>
                <w:sz w:val="24"/>
              </w:rPr>
            </w:pPr>
          </w:p>
          <w:p w:rsidR="00D41F9A" w:rsidRDefault="00D41F9A" w:rsidP="00D41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</w:tc>
      </w:tr>
    </w:tbl>
    <w:p w:rsidR="00D41F9A" w:rsidRDefault="00D41F9A" w:rsidP="00D41F9A">
      <w:pPr>
        <w:rPr>
          <w:sz w:val="24"/>
        </w:rPr>
      </w:pPr>
    </w:p>
    <w:p w:rsidR="00D41F9A" w:rsidRDefault="00D41F9A" w:rsidP="00D41F9A">
      <w:pPr>
        <w:rPr>
          <w:sz w:val="24"/>
        </w:rPr>
      </w:pPr>
    </w:p>
    <w:p w:rsidR="00D41F9A" w:rsidRDefault="00D41F9A" w:rsidP="00D41F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REDUZ:</w:t>
      </w:r>
    </w:p>
    <w:p w:rsidR="00D41F9A" w:rsidRDefault="00D41F9A" w:rsidP="00D41F9A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  <w:gridCol w:w="1524"/>
      </w:tblGrid>
      <w:tr w:rsidR="004216FB" w:rsidTr="004216FB">
        <w:tc>
          <w:tcPr>
            <w:tcW w:w="1526" w:type="dxa"/>
          </w:tcPr>
          <w:p w:rsidR="004216FB" w:rsidRDefault="004216FB" w:rsidP="00D41F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13.00 –</w:t>
            </w:r>
          </w:p>
          <w:p w:rsidR="004216FB" w:rsidRDefault="004216FB" w:rsidP="00D41F9A">
            <w:pPr>
              <w:jc w:val="right"/>
              <w:rPr>
                <w:sz w:val="24"/>
              </w:rPr>
            </w:pPr>
          </w:p>
          <w:p w:rsidR="004216FB" w:rsidRDefault="004216FB" w:rsidP="00D41F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216FB" w:rsidRDefault="004216FB" w:rsidP="00D41F9A">
            <w:pPr>
              <w:jc w:val="right"/>
              <w:rPr>
                <w:sz w:val="24"/>
              </w:rPr>
            </w:pPr>
          </w:p>
          <w:p w:rsidR="004216FB" w:rsidRDefault="004216FB" w:rsidP="004216FB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3120.00 –</w:t>
            </w:r>
          </w:p>
        </w:tc>
        <w:tc>
          <w:tcPr>
            <w:tcW w:w="7371" w:type="dxa"/>
          </w:tcPr>
          <w:p w:rsidR="004216FB" w:rsidRDefault="004216FB" w:rsidP="00D41F9A">
            <w:pPr>
              <w:rPr>
                <w:sz w:val="24"/>
              </w:rPr>
            </w:pPr>
            <w:r>
              <w:rPr>
                <w:sz w:val="24"/>
              </w:rPr>
              <w:t>Secretária de Estado do Planejamento e Coordenação Geral</w:t>
            </w:r>
          </w:p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D41F9A">
            <w:pPr>
              <w:rPr>
                <w:sz w:val="24"/>
              </w:rPr>
            </w:pPr>
            <w:r>
              <w:rPr>
                <w:sz w:val="24"/>
              </w:rPr>
              <w:t>Secretária de Estado do Planejamento e Coordenação Geral</w:t>
            </w:r>
          </w:p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D41F9A">
            <w:pPr>
              <w:rPr>
                <w:sz w:val="24"/>
              </w:rPr>
            </w:pPr>
            <w:r>
              <w:rPr>
                <w:sz w:val="24"/>
              </w:rPr>
              <w:t xml:space="preserve">Material de Consumo </w:t>
            </w:r>
          </w:p>
        </w:tc>
        <w:tc>
          <w:tcPr>
            <w:tcW w:w="1524" w:type="dxa"/>
          </w:tcPr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D41F9A">
            <w:pPr>
              <w:rPr>
                <w:sz w:val="24"/>
              </w:rPr>
            </w:pPr>
          </w:p>
          <w:p w:rsidR="004216FB" w:rsidRDefault="004216FB" w:rsidP="004216FB">
            <w:pPr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  <w:p w:rsidR="004216FB" w:rsidRDefault="004216FB" w:rsidP="004216FB">
            <w:pPr>
              <w:jc w:val="right"/>
              <w:rPr>
                <w:sz w:val="24"/>
              </w:rPr>
            </w:pPr>
          </w:p>
        </w:tc>
      </w:tr>
      <w:tr w:rsidR="004216FB" w:rsidTr="004216FB">
        <w:tc>
          <w:tcPr>
            <w:tcW w:w="1526" w:type="dxa"/>
          </w:tcPr>
          <w:p w:rsidR="004216FB" w:rsidRDefault="004216FB" w:rsidP="00D41F9A">
            <w:pPr>
              <w:rPr>
                <w:sz w:val="24"/>
              </w:rPr>
            </w:pPr>
          </w:p>
        </w:tc>
        <w:tc>
          <w:tcPr>
            <w:tcW w:w="7371" w:type="dxa"/>
          </w:tcPr>
          <w:p w:rsidR="004216FB" w:rsidRDefault="004216FB" w:rsidP="00D41F9A">
            <w:pPr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24" w:type="dxa"/>
          </w:tcPr>
          <w:p w:rsidR="004216FB" w:rsidRDefault="004216FB" w:rsidP="004216FB">
            <w:pPr>
              <w:jc w:val="right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</w:tc>
      </w:tr>
    </w:tbl>
    <w:p w:rsidR="004216FB" w:rsidRDefault="004216FB" w:rsidP="00D41F9A">
      <w:pPr>
        <w:rPr>
          <w:sz w:val="24"/>
        </w:rPr>
      </w:pPr>
    </w:p>
    <w:p w:rsidR="004216FB" w:rsidRPr="004216FB" w:rsidRDefault="004216FB" w:rsidP="004216FB">
      <w:pPr>
        <w:rPr>
          <w:sz w:val="24"/>
        </w:rPr>
      </w:pPr>
    </w:p>
    <w:p w:rsidR="004216FB" w:rsidRDefault="004216FB" w:rsidP="004216FB">
      <w:pPr>
        <w:rPr>
          <w:sz w:val="24"/>
        </w:rPr>
      </w:pPr>
    </w:p>
    <w:p w:rsidR="004216FB" w:rsidRDefault="004216FB" w:rsidP="004216FB">
      <w:pPr>
        <w:rPr>
          <w:sz w:val="24"/>
        </w:rPr>
      </w:pPr>
    </w:p>
    <w:p w:rsidR="004216FB" w:rsidRDefault="004216FB" w:rsidP="004216FB">
      <w:pPr>
        <w:rPr>
          <w:sz w:val="24"/>
        </w:rPr>
      </w:pPr>
    </w:p>
    <w:p w:rsidR="004216FB" w:rsidRDefault="004216FB" w:rsidP="004216FB">
      <w:pPr>
        <w:rPr>
          <w:sz w:val="24"/>
        </w:rPr>
      </w:pPr>
    </w:p>
    <w:p w:rsidR="00D41F9A" w:rsidRDefault="004216FB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35"/>
        <w:gridCol w:w="3449"/>
      </w:tblGrid>
      <w:tr w:rsidR="004216FB" w:rsidTr="002715CF">
        <w:tc>
          <w:tcPr>
            <w:tcW w:w="4361" w:type="dxa"/>
          </w:tcPr>
          <w:p w:rsidR="004216FB" w:rsidRDefault="004216FB" w:rsidP="004216FB">
            <w:pPr>
              <w:tabs>
                <w:tab w:val="left" w:pos="1902"/>
              </w:tabs>
              <w:rPr>
                <w:sz w:val="24"/>
              </w:rPr>
            </w:pPr>
            <w:r>
              <w:rPr>
                <w:sz w:val="24"/>
              </w:rPr>
              <w:t>PROJETO/ATIVIDADE</w:t>
            </w:r>
          </w:p>
        </w:tc>
        <w:tc>
          <w:tcPr>
            <w:tcW w:w="2535" w:type="dxa"/>
          </w:tcPr>
          <w:p w:rsidR="004216FB" w:rsidRDefault="004216FB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CORRENTE</w:t>
            </w:r>
          </w:p>
        </w:tc>
        <w:tc>
          <w:tcPr>
            <w:tcW w:w="3449" w:type="dxa"/>
          </w:tcPr>
          <w:p w:rsidR="004216FB" w:rsidRDefault="004216FB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</w:tr>
      <w:tr w:rsidR="004216FB" w:rsidTr="002715CF">
        <w:tc>
          <w:tcPr>
            <w:tcW w:w="4361" w:type="dxa"/>
          </w:tcPr>
          <w:p w:rsidR="004216FB" w:rsidRDefault="004216FB" w:rsidP="004216FB">
            <w:pPr>
              <w:tabs>
                <w:tab w:val="left" w:pos="1902"/>
              </w:tabs>
              <w:rPr>
                <w:sz w:val="24"/>
              </w:rPr>
            </w:pPr>
            <w:r>
              <w:rPr>
                <w:sz w:val="24"/>
              </w:rPr>
              <w:t xml:space="preserve">13.01.03.020.2.007 – Supervisão </w:t>
            </w:r>
          </w:p>
          <w:p w:rsidR="004216FB" w:rsidRDefault="004216FB" w:rsidP="004216FB">
            <w:pPr>
              <w:tabs>
                <w:tab w:val="left" w:pos="1902"/>
              </w:tabs>
              <w:rPr>
                <w:sz w:val="24"/>
              </w:rPr>
            </w:pPr>
            <w:r>
              <w:rPr>
                <w:sz w:val="24"/>
              </w:rPr>
              <w:t xml:space="preserve"> e Coordenação Governamental </w:t>
            </w:r>
          </w:p>
        </w:tc>
        <w:tc>
          <w:tcPr>
            <w:tcW w:w="2535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4216FB" w:rsidRDefault="004216FB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</w:tc>
        <w:tc>
          <w:tcPr>
            <w:tcW w:w="3449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DF16F9" w:rsidRDefault="004216FB" w:rsidP="00DF16F9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  <w:p w:rsidR="00DF16F9" w:rsidRDefault="00DF16F9" w:rsidP="00DF16F9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</w:tr>
      <w:tr w:rsidR="004216FB" w:rsidTr="002715CF">
        <w:tc>
          <w:tcPr>
            <w:tcW w:w="4361" w:type="dxa"/>
          </w:tcPr>
          <w:p w:rsidR="004216FB" w:rsidRDefault="004216FB" w:rsidP="00DF16F9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35" w:type="dxa"/>
          </w:tcPr>
          <w:p w:rsidR="004216FB" w:rsidRDefault="004216FB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F16F9">
              <w:rPr>
                <w:sz w:val="24"/>
              </w:rPr>
              <w:t>.</w:t>
            </w:r>
            <w:r>
              <w:rPr>
                <w:sz w:val="24"/>
              </w:rPr>
              <w:t>865.000,00</w:t>
            </w:r>
          </w:p>
        </w:tc>
        <w:tc>
          <w:tcPr>
            <w:tcW w:w="3449" w:type="dxa"/>
          </w:tcPr>
          <w:p w:rsidR="00DF16F9" w:rsidRDefault="004216FB" w:rsidP="00DF16F9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2.865.000,00</w:t>
            </w:r>
          </w:p>
        </w:tc>
      </w:tr>
      <w:tr w:rsidR="00DF16F9" w:rsidTr="002715CF">
        <w:tc>
          <w:tcPr>
            <w:tcW w:w="4361" w:type="dxa"/>
          </w:tcPr>
          <w:p w:rsidR="00DF16F9" w:rsidRDefault="00DF16F9" w:rsidP="004216FB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DF16F9" w:rsidRDefault="00DF16F9" w:rsidP="00DF16F9">
            <w:pPr>
              <w:tabs>
                <w:tab w:val="left" w:pos="1902"/>
              </w:tabs>
              <w:rPr>
                <w:sz w:val="24"/>
              </w:rPr>
            </w:pPr>
          </w:p>
        </w:tc>
        <w:tc>
          <w:tcPr>
            <w:tcW w:w="2535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  <w:tc>
          <w:tcPr>
            <w:tcW w:w="3449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</w:tr>
      <w:tr w:rsidR="00DF16F9" w:rsidTr="00DF16F9">
        <w:tc>
          <w:tcPr>
            <w:tcW w:w="4361" w:type="dxa"/>
          </w:tcPr>
          <w:p w:rsidR="00DF16F9" w:rsidRDefault="00DF16F9" w:rsidP="004216FB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</w:tc>
        <w:tc>
          <w:tcPr>
            <w:tcW w:w="2535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  <w:tc>
          <w:tcPr>
            <w:tcW w:w="3449" w:type="dxa"/>
          </w:tcPr>
          <w:p w:rsidR="00DF16F9" w:rsidRDefault="00DF16F9" w:rsidP="004216FB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</w:tr>
    </w:tbl>
    <w:p w:rsidR="004216FB" w:rsidRDefault="00DF16F9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Artigo 2º - O valor do crédito de que trata o artigo anterior será coberto com recursos de que trata inciso III, § 1º do artigo 45 da Lei Federal 4.320 de 17-03-64.</w:t>
      </w:r>
    </w:p>
    <w:p w:rsidR="00DF16F9" w:rsidRDefault="00DF16F9" w:rsidP="004216FB">
      <w:pPr>
        <w:tabs>
          <w:tab w:val="left" w:pos="1902"/>
        </w:tabs>
        <w:rPr>
          <w:sz w:val="24"/>
        </w:rPr>
      </w:pPr>
    </w:p>
    <w:p w:rsidR="00DF16F9" w:rsidRDefault="00DF16F9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Artigo 3º - Fica Alterada a programação orçamentária da despesa dessas Unidades Orçamentárias estabelecidas pelo Decreto nº 781, de 31-12-82.</w:t>
      </w:r>
    </w:p>
    <w:p w:rsidR="00DF16F9" w:rsidRDefault="00DF16F9" w:rsidP="004216FB">
      <w:pPr>
        <w:tabs>
          <w:tab w:val="left" w:pos="1902"/>
        </w:tabs>
        <w:rPr>
          <w:sz w:val="24"/>
        </w:rPr>
      </w:pPr>
    </w:p>
    <w:p w:rsidR="00DF16F9" w:rsidRDefault="002715CF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F16F9">
        <w:rPr>
          <w:sz w:val="24"/>
        </w:rPr>
        <w:t>REPRESENTAÇÃO DO GOVERNO EM BRASÍLIA</w:t>
      </w:r>
    </w:p>
    <w:p w:rsidR="002715CF" w:rsidRDefault="002715CF" w:rsidP="004216FB">
      <w:pPr>
        <w:tabs>
          <w:tab w:val="left" w:pos="1902"/>
        </w:tabs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68"/>
      </w:tblGrid>
      <w:tr w:rsidR="001E3081" w:rsidTr="002715CF">
        <w:tc>
          <w:tcPr>
            <w:tcW w:w="4077" w:type="dxa"/>
          </w:tcPr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 – TRIMESTRE</w:t>
            </w: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– TRIMESTRE</w:t>
            </w: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</w:rPr>
              <w:t>– TRIMESTRE</w:t>
            </w: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1E3081" w:rsidRDefault="001E3081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 xml:space="preserve"> – TRIMESTRE</w:t>
            </w:r>
          </w:p>
        </w:tc>
        <w:tc>
          <w:tcPr>
            <w:tcW w:w="6268" w:type="dxa"/>
          </w:tcPr>
          <w:p w:rsidR="001E3081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51.212.000,00</w:t>
            </w: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54.012.000,00</w:t>
            </w: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45.744.000,00</w:t>
            </w: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20.465.000,00</w:t>
            </w:r>
          </w:p>
          <w:p w:rsidR="002715CF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</w:tc>
      </w:tr>
      <w:tr w:rsidR="001E3081" w:rsidTr="002715CF">
        <w:tc>
          <w:tcPr>
            <w:tcW w:w="4077" w:type="dxa"/>
          </w:tcPr>
          <w:p w:rsidR="001E3081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68" w:type="dxa"/>
          </w:tcPr>
          <w:p w:rsidR="001E3081" w:rsidRDefault="002715CF" w:rsidP="002715CF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171.433.000,00</w:t>
            </w:r>
          </w:p>
        </w:tc>
      </w:tr>
    </w:tbl>
    <w:p w:rsidR="00DF16F9" w:rsidRDefault="00DF16F9" w:rsidP="004216FB">
      <w:pPr>
        <w:tabs>
          <w:tab w:val="left" w:pos="1902"/>
        </w:tabs>
        <w:rPr>
          <w:sz w:val="24"/>
        </w:rPr>
      </w:pPr>
    </w:p>
    <w:p w:rsidR="004216FB" w:rsidRDefault="004216FB" w:rsidP="004216FB">
      <w:pPr>
        <w:tabs>
          <w:tab w:val="left" w:pos="1902"/>
        </w:tabs>
        <w:rPr>
          <w:sz w:val="24"/>
        </w:rPr>
      </w:pPr>
    </w:p>
    <w:p w:rsidR="002715CF" w:rsidRDefault="002715CF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SECRETARIA DE ESTADO DO PLANEJAMENTO E COORDENACÃO GERAL</w:t>
      </w:r>
    </w:p>
    <w:p w:rsidR="002715CF" w:rsidRDefault="002715CF" w:rsidP="004216FB">
      <w:pPr>
        <w:tabs>
          <w:tab w:val="left" w:pos="1902"/>
        </w:tabs>
        <w:rPr>
          <w:sz w:val="24"/>
        </w:rPr>
      </w:pPr>
    </w:p>
    <w:p w:rsidR="002715CF" w:rsidRDefault="002715CF" w:rsidP="002715CF">
      <w:pPr>
        <w:tabs>
          <w:tab w:val="left" w:pos="1902"/>
        </w:tabs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68"/>
      </w:tblGrid>
      <w:tr w:rsidR="002715CF" w:rsidTr="002715CF">
        <w:tc>
          <w:tcPr>
            <w:tcW w:w="4077" w:type="dxa"/>
          </w:tcPr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 – TRIMESTRE</w:t>
            </w: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II – TRIMESTRE</w:t>
            </w: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III– TRIMESTRE</w:t>
            </w: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IV – TRIMESTRE</w:t>
            </w:r>
          </w:p>
        </w:tc>
        <w:tc>
          <w:tcPr>
            <w:tcW w:w="6268" w:type="dxa"/>
          </w:tcPr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2.296.501.562,00</w:t>
            </w: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2.656.375.834,00</w:t>
            </w: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4.387.729.828,00</w:t>
            </w: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1.561.669.178,00</w:t>
            </w:r>
          </w:p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</w:p>
        </w:tc>
      </w:tr>
      <w:tr w:rsidR="002715CF" w:rsidTr="002715CF">
        <w:tc>
          <w:tcPr>
            <w:tcW w:w="4077" w:type="dxa"/>
          </w:tcPr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68" w:type="dxa"/>
          </w:tcPr>
          <w:p w:rsidR="002715CF" w:rsidRDefault="002715CF" w:rsidP="003538F5">
            <w:pPr>
              <w:tabs>
                <w:tab w:val="left" w:pos="1902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10.902.276.402,00</w:t>
            </w:r>
          </w:p>
          <w:p w:rsidR="002715CF" w:rsidRDefault="002715CF" w:rsidP="002715CF">
            <w:pPr>
              <w:tabs>
                <w:tab w:val="left" w:pos="1902"/>
              </w:tabs>
              <w:jc w:val="center"/>
              <w:rPr>
                <w:sz w:val="24"/>
              </w:rPr>
            </w:pPr>
          </w:p>
        </w:tc>
      </w:tr>
    </w:tbl>
    <w:p w:rsidR="002715CF" w:rsidRDefault="002715CF" w:rsidP="004216FB">
      <w:pPr>
        <w:tabs>
          <w:tab w:val="left" w:pos="1902"/>
        </w:tabs>
        <w:rPr>
          <w:sz w:val="24"/>
        </w:rPr>
      </w:pPr>
      <w:bookmarkStart w:id="0" w:name="_GoBack"/>
      <w:bookmarkEnd w:id="0"/>
    </w:p>
    <w:p w:rsidR="002715CF" w:rsidRDefault="002715CF" w:rsidP="004216FB">
      <w:pPr>
        <w:tabs>
          <w:tab w:val="left" w:pos="1902"/>
        </w:tabs>
        <w:rPr>
          <w:sz w:val="24"/>
        </w:rPr>
      </w:pPr>
    </w:p>
    <w:p w:rsidR="002715CF" w:rsidRDefault="002715CF" w:rsidP="004216FB">
      <w:pPr>
        <w:tabs>
          <w:tab w:val="left" w:pos="190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Artigo 4º - Este Decreto entrará em vigo na data de sua publicação.</w:t>
      </w:r>
    </w:p>
    <w:p w:rsidR="002715CF" w:rsidRDefault="002715CF" w:rsidP="004216FB">
      <w:pPr>
        <w:tabs>
          <w:tab w:val="left" w:pos="1902"/>
        </w:tabs>
        <w:rPr>
          <w:sz w:val="24"/>
        </w:rPr>
      </w:pPr>
    </w:p>
    <w:p w:rsidR="002715CF" w:rsidRDefault="002715CF" w:rsidP="002715CF">
      <w:pPr>
        <w:tabs>
          <w:tab w:val="left" w:pos="1902"/>
        </w:tabs>
        <w:jc w:val="center"/>
        <w:rPr>
          <w:sz w:val="24"/>
        </w:rPr>
      </w:pPr>
      <w:r>
        <w:rPr>
          <w:sz w:val="24"/>
        </w:rPr>
        <w:t>JORGE TEIXEIRA DE OLIVEIRA</w:t>
      </w:r>
    </w:p>
    <w:p w:rsidR="002715CF" w:rsidRPr="004216FB" w:rsidRDefault="002715CF" w:rsidP="002715CF">
      <w:pPr>
        <w:tabs>
          <w:tab w:val="left" w:pos="1902"/>
        </w:tabs>
        <w:jc w:val="center"/>
        <w:rPr>
          <w:sz w:val="24"/>
        </w:rPr>
      </w:pPr>
      <w:r>
        <w:rPr>
          <w:sz w:val="24"/>
        </w:rPr>
        <w:t>Governador</w:t>
      </w:r>
    </w:p>
    <w:sectPr w:rsidR="002715CF" w:rsidRPr="004216FB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27" w:rsidRDefault="00254C27" w:rsidP="007F2BAB">
      <w:r>
        <w:separator/>
      </w:r>
    </w:p>
  </w:endnote>
  <w:endnote w:type="continuationSeparator" w:id="0">
    <w:p w:rsidR="00254C27" w:rsidRDefault="00254C27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27" w:rsidRDefault="00254C27" w:rsidP="007F2BAB">
      <w:r>
        <w:separator/>
      </w:r>
    </w:p>
  </w:footnote>
  <w:footnote w:type="continuationSeparator" w:id="0">
    <w:p w:rsidR="00254C27" w:rsidRDefault="00254C27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27316243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83D48"/>
    <w:rsid w:val="0018771A"/>
    <w:rsid w:val="001B4A54"/>
    <w:rsid w:val="001C1F41"/>
    <w:rsid w:val="001D3049"/>
    <w:rsid w:val="001D786A"/>
    <w:rsid w:val="001E3081"/>
    <w:rsid w:val="00210192"/>
    <w:rsid w:val="00216CCB"/>
    <w:rsid w:val="00224DA8"/>
    <w:rsid w:val="002358FF"/>
    <w:rsid w:val="00254C27"/>
    <w:rsid w:val="00262719"/>
    <w:rsid w:val="00266862"/>
    <w:rsid w:val="002715CF"/>
    <w:rsid w:val="0027311A"/>
    <w:rsid w:val="0027374F"/>
    <w:rsid w:val="00294658"/>
    <w:rsid w:val="002B48BE"/>
    <w:rsid w:val="002D140A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16FB"/>
    <w:rsid w:val="00427A3C"/>
    <w:rsid w:val="00443A2F"/>
    <w:rsid w:val="004676D8"/>
    <w:rsid w:val="004869DC"/>
    <w:rsid w:val="00495DB1"/>
    <w:rsid w:val="004D55C4"/>
    <w:rsid w:val="004F1810"/>
    <w:rsid w:val="005207AC"/>
    <w:rsid w:val="00546A50"/>
    <w:rsid w:val="005568C7"/>
    <w:rsid w:val="005B079B"/>
    <w:rsid w:val="005C0D26"/>
    <w:rsid w:val="005F7083"/>
    <w:rsid w:val="00663FE9"/>
    <w:rsid w:val="00675234"/>
    <w:rsid w:val="006B2D51"/>
    <w:rsid w:val="006D28B5"/>
    <w:rsid w:val="006F2147"/>
    <w:rsid w:val="006F5054"/>
    <w:rsid w:val="00717440"/>
    <w:rsid w:val="00721B49"/>
    <w:rsid w:val="007310AE"/>
    <w:rsid w:val="00764429"/>
    <w:rsid w:val="00764E8E"/>
    <w:rsid w:val="00770854"/>
    <w:rsid w:val="007C3B07"/>
    <w:rsid w:val="007E4FF3"/>
    <w:rsid w:val="007F2BAB"/>
    <w:rsid w:val="007F53A8"/>
    <w:rsid w:val="008002E5"/>
    <w:rsid w:val="0083234B"/>
    <w:rsid w:val="00837C2F"/>
    <w:rsid w:val="0086726F"/>
    <w:rsid w:val="008C1644"/>
    <w:rsid w:val="008C191E"/>
    <w:rsid w:val="008D4534"/>
    <w:rsid w:val="008F3244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D04127"/>
    <w:rsid w:val="00D111B1"/>
    <w:rsid w:val="00D26A36"/>
    <w:rsid w:val="00D36980"/>
    <w:rsid w:val="00D41F9A"/>
    <w:rsid w:val="00D4277F"/>
    <w:rsid w:val="00D50BB8"/>
    <w:rsid w:val="00D81CE4"/>
    <w:rsid w:val="00DA579D"/>
    <w:rsid w:val="00DC14DC"/>
    <w:rsid w:val="00DC16B4"/>
    <w:rsid w:val="00DC1E73"/>
    <w:rsid w:val="00DF16F9"/>
    <w:rsid w:val="00DF3D79"/>
    <w:rsid w:val="00E142DE"/>
    <w:rsid w:val="00E3669A"/>
    <w:rsid w:val="00E43F03"/>
    <w:rsid w:val="00E55999"/>
    <w:rsid w:val="00E67F51"/>
    <w:rsid w:val="00E851D6"/>
    <w:rsid w:val="00E93D3B"/>
    <w:rsid w:val="00EB1D00"/>
    <w:rsid w:val="00EB1E0B"/>
    <w:rsid w:val="00EB25EF"/>
    <w:rsid w:val="00ED08EB"/>
    <w:rsid w:val="00ED15EB"/>
    <w:rsid w:val="00EE0A03"/>
    <w:rsid w:val="00EF30EA"/>
    <w:rsid w:val="00F00A35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70A7-F18B-43D0-AC67-DF3FC30B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4</cp:revision>
  <cp:lastPrinted>2013-12-19T14:39:00Z</cp:lastPrinted>
  <dcterms:created xsi:type="dcterms:W3CDTF">2016-06-13T12:48:00Z</dcterms:created>
  <dcterms:modified xsi:type="dcterms:W3CDTF">2016-06-13T13:44:00Z</dcterms:modified>
</cp:coreProperties>
</file>