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A363D">
      <w:pPr>
        <w:framePr w:h="1649" w:hSpace="36" w:wrap="notBeside" w:vAnchor="text" w:hAnchor="margin" w:x="-1921" w:y="1"/>
        <w:rPr>
          <w:rFonts w:ascii="Arial" w:hAnsi="Arial" w:cs="Arial"/>
          <w:sz w:val="24"/>
          <w:szCs w:val="24"/>
        </w:rPr>
      </w:pPr>
    </w:p>
    <w:p w:rsidR="00000000" w:rsidRDefault="001A363D">
      <w:pPr>
        <w:shd w:val="clear" w:color="auto" w:fill="FFFFFF"/>
        <w:tabs>
          <w:tab w:val="left" w:pos="2894"/>
        </w:tabs>
        <w:spacing w:before="22"/>
      </w:pPr>
      <w:r>
        <w:rPr>
          <w:rFonts w:ascii="Arial" w:hAnsi="Arial" w:cs="Arial"/>
          <w:color w:val="000000"/>
          <w:spacing w:val="33"/>
        </w:rPr>
        <w:lastRenderedPageBreak/>
        <w:t>DECRETO</w:t>
      </w:r>
      <w:r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  <w:spacing w:val="-1"/>
        </w:rPr>
        <w:t>°   1.143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 xml:space="preserve">DE        11      </w:t>
      </w:r>
    </w:p>
    <w:p w:rsidR="00000000" w:rsidRDefault="001A363D">
      <w:pPr>
        <w:shd w:val="clear" w:color="auto" w:fill="FFFFFF"/>
        <w:spacing w:before="22"/>
      </w:pPr>
      <w:r>
        <w:br w:type="column"/>
      </w:r>
      <w:r>
        <w:rPr>
          <w:color w:val="000000"/>
        </w:rPr>
        <w:lastRenderedPageBreak/>
        <w:t>MAIO</w:t>
      </w:r>
    </w:p>
    <w:p w:rsidR="00000000" w:rsidRDefault="001A363D">
      <w:pPr>
        <w:shd w:val="clear" w:color="auto" w:fill="FFFFFF"/>
      </w:pPr>
      <w:r>
        <w:br w:type="column"/>
      </w:r>
      <w:r>
        <w:rPr>
          <w:color w:val="000000"/>
          <w:sz w:val="24"/>
          <w:szCs w:val="24"/>
        </w:rPr>
        <w:lastRenderedPageBreak/>
        <w:t>DE</w:t>
      </w:r>
    </w:p>
    <w:p w:rsidR="00000000" w:rsidRDefault="001A363D">
      <w:pPr>
        <w:shd w:val="clear" w:color="auto" w:fill="FFFFFF"/>
        <w:spacing w:before="58"/>
      </w:pPr>
      <w:r>
        <w:br w:type="column"/>
      </w:r>
      <w:r>
        <w:rPr>
          <w:color w:val="000000"/>
        </w:rPr>
        <w:lastRenderedPageBreak/>
        <w:t>1 983</w:t>
      </w:r>
    </w:p>
    <w:p w:rsidR="00000000" w:rsidRDefault="001A363D">
      <w:pPr>
        <w:shd w:val="clear" w:color="auto" w:fill="FFFFFF"/>
        <w:spacing w:before="58"/>
        <w:sectPr w:rsidR="00000000">
          <w:type w:val="continuous"/>
          <w:pgSz w:w="11909" w:h="16834"/>
          <w:pgMar w:top="1134" w:right="770" w:bottom="360" w:left="2002" w:header="720" w:footer="720" w:gutter="0"/>
          <w:cols w:num="4" w:space="720" w:equalWidth="0">
            <w:col w:w="4420" w:space="576"/>
            <w:col w:w="720" w:space="1375"/>
            <w:col w:w="720" w:space="605"/>
            <w:col w:w="720"/>
          </w:cols>
          <w:noEndnote/>
        </w:sectPr>
      </w:pPr>
    </w:p>
    <w:p w:rsidR="00000000" w:rsidRDefault="001A363D">
      <w:pPr>
        <w:shd w:val="clear" w:color="auto" w:fill="FFFFFF"/>
        <w:spacing w:before="2448" w:line="475" w:lineRule="exact"/>
        <w:ind w:left="14" w:right="86" w:firstLine="2902"/>
        <w:jc w:val="both"/>
      </w:pPr>
      <w:r>
        <w:rPr>
          <w:color w:val="000000"/>
        </w:rPr>
        <w:lastRenderedPageBreak/>
        <w:t xml:space="preserve">0 </w:t>
      </w:r>
      <w:r>
        <w:rPr>
          <w:color w:val="000000"/>
          <w:spacing w:val="33"/>
        </w:rPr>
        <w:t>GOVERNADOR</w:t>
      </w:r>
      <w:r>
        <w:rPr>
          <w:color w:val="000000"/>
        </w:rPr>
        <w:t xml:space="preserve"> DO ESTADO DE </w:t>
      </w:r>
      <w:r>
        <w:rPr>
          <w:color w:val="000000"/>
          <w:spacing w:val="41"/>
        </w:rPr>
        <w:t>RONDÔNIA,</w:t>
      </w:r>
      <w:r>
        <w:rPr>
          <w:color w:val="000000"/>
        </w:rPr>
        <w:t xml:space="preserve"> </w:t>
      </w:r>
      <w:r>
        <w:rPr>
          <w:color w:val="000000"/>
          <w:spacing w:val="25"/>
        </w:rPr>
        <w:t xml:space="preserve">usando </w:t>
      </w:r>
      <w:r>
        <w:rPr>
          <w:color w:val="000000"/>
        </w:rPr>
        <w:t xml:space="preserve">das </w:t>
      </w:r>
      <w:r>
        <w:rPr>
          <w:color w:val="000000"/>
          <w:spacing w:val="41"/>
        </w:rPr>
        <w:t>atribuições</w:t>
      </w:r>
      <w:r>
        <w:rPr>
          <w:color w:val="000000"/>
        </w:rPr>
        <w:t xml:space="preserve"> que </w:t>
      </w:r>
      <w:r>
        <w:rPr>
          <w:color w:val="000000"/>
          <w:spacing w:val="34"/>
        </w:rPr>
        <w:t>lhe</w:t>
      </w:r>
      <w:r>
        <w:rPr>
          <w:color w:val="000000"/>
        </w:rPr>
        <w:t xml:space="preserve"> </w:t>
      </w:r>
      <w:r>
        <w:rPr>
          <w:color w:val="000000"/>
          <w:spacing w:val="21"/>
        </w:rPr>
        <w:t>confere</w:t>
      </w:r>
      <w:r>
        <w:rPr>
          <w:color w:val="000000"/>
        </w:rPr>
        <w:t xml:space="preserve"> a </w:t>
      </w:r>
      <w:r>
        <w:rPr>
          <w:color w:val="000000"/>
          <w:spacing w:val="25"/>
        </w:rPr>
        <w:t>Lei</w:t>
      </w:r>
      <w:r>
        <w:rPr>
          <w:color w:val="000000"/>
        </w:rPr>
        <w:t xml:space="preserve"> </w:t>
      </w:r>
      <w:r>
        <w:rPr>
          <w:color w:val="000000"/>
          <w:spacing w:val="33"/>
        </w:rPr>
        <w:t>Complementar</w:t>
      </w:r>
      <w:r>
        <w:rPr>
          <w:color w:val="000000"/>
        </w:rPr>
        <w:t xml:space="preserve"> n° 041, de 22 de </w:t>
      </w:r>
      <w:r>
        <w:rPr>
          <w:color w:val="000000"/>
          <w:spacing w:val="24"/>
        </w:rPr>
        <w:t>dezembro</w:t>
      </w:r>
      <w:r>
        <w:rPr>
          <w:color w:val="000000"/>
        </w:rPr>
        <w:t xml:space="preserve"> de 1981, RESOLVE</w:t>
      </w:r>
      <w:r>
        <w:rPr>
          <w:color w:val="000000"/>
          <w:spacing w:val="169"/>
        </w:rPr>
        <w:t>:</w:t>
      </w:r>
    </w:p>
    <w:p w:rsidR="00000000" w:rsidRDefault="001A363D">
      <w:pPr>
        <w:shd w:val="clear" w:color="auto" w:fill="FFFFFF"/>
        <w:spacing w:before="1814" w:line="482" w:lineRule="exact"/>
        <w:ind w:right="43" w:firstLine="2909"/>
        <w:jc w:val="both"/>
      </w:pPr>
      <w:r>
        <w:rPr>
          <w:color w:val="000000"/>
          <w:spacing w:val="16"/>
        </w:rPr>
        <w:t>Conceder</w:t>
      </w:r>
      <w:r>
        <w:rPr>
          <w:color w:val="000000"/>
        </w:rPr>
        <w:t xml:space="preserve"> </w:t>
      </w:r>
      <w:r>
        <w:rPr>
          <w:color w:val="000000"/>
          <w:spacing w:val="23"/>
        </w:rPr>
        <w:t>afastamento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a </w:t>
      </w:r>
      <w:r>
        <w:rPr>
          <w:color w:val="000000"/>
          <w:spacing w:val="31"/>
        </w:rPr>
        <w:t>servidora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9"/>
        </w:rPr>
        <w:t>TÂNIA</w:t>
      </w:r>
      <w:r>
        <w:rPr>
          <w:color w:val="000000"/>
          <w:spacing w:val="-5"/>
        </w:rPr>
        <w:t xml:space="preserve"> DE </w:t>
      </w:r>
      <w:r>
        <w:rPr>
          <w:color w:val="000000"/>
          <w:spacing w:val="30"/>
        </w:rPr>
        <w:t>NOVAIS</w:t>
      </w:r>
      <w:r>
        <w:rPr>
          <w:color w:val="000000"/>
        </w:rPr>
        <w:t xml:space="preserve"> </w:t>
      </w:r>
      <w:r>
        <w:rPr>
          <w:color w:val="000000"/>
          <w:spacing w:val="31"/>
        </w:rPr>
        <w:t>SILVEIRA,</w:t>
      </w:r>
      <w:r>
        <w:rPr>
          <w:color w:val="000000"/>
        </w:rPr>
        <w:t xml:space="preserve"> </w:t>
      </w:r>
      <w:r>
        <w:rPr>
          <w:color w:val="000000"/>
          <w:spacing w:val="19"/>
        </w:rPr>
        <w:t>Sociólogo,</w:t>
      </w:r>
      <w:r>
        <w:rPr>
          <w:color w:val="000000"/>
        </w:rPr>
        <w:t xml:space="preserve"> </w:t>
      </w:r>
      <w:r>
        <w:rPr>
          <w:color w:val="000000"/>
          <w:spacing w:val="16"/>
        </w:rPr>
        <w:t>lotada</w:t>
      </w:r>
      <w:r>
        <w:rPr>
          <w:color w:val="000000"/>
        </w:rPr>
        <w:t xml:space="preserve"> </w:t>
      </w:r>
      <w:r>
        <w:rPr>
          <w:color w:val="000000"/>
          <w:spacing w:val="-9"/>
        </w:rPr>
        <w:t xml:space="preserve">na </w:t>
      </w:r>
      <w:r>
        <w:rPr>
          <w:color w:val="000000"/>
          <w:spacing w:val="25"/>
        </w:rPr>
        <w:t>Secretaria</w:t>
      </w:r>
      <w:r>
        <w:rPr>
          <w:color w:val="000000"/>
          <w:spacing w:val="-9"/>
        </w:rPr>
        <w:t xml:space="preserve"> do </w:t>
      </w:r>
      <w:r>
        <w:rPr>
          <w:color w:val="000000"/>
          <w:spacing w:val="23"/>
        </w:rPr>
        <w:t>Trabalho</w:t>
      </w:r>
      <w:r>
        <w:rPr>
          <w:color w:val="000000"/>
          <w:spacing w:val="-9"/>
        </w:rPr>
        <w:t xml:space="preserve"> e </w:t>
      </w:r>
      <w:r>
        <w:rPr>
          <w:color w:val="000000"/>
          <w:spacing w:val="18"/>
        </w:rPr>
        <w:t>Promoçã</w:t>
      </w:r>
      <w:r>
        <w:rPr>
          <w:color w:val="000000"/>
          <w:spacing w:val="18"/>
        </w:rPr>
        <w:t>o</w:t>
      </w:r>
      <w:r>
        <w:rPr>
          <w:color w:val="000000"/>
        </w:rPr>
        <w:t xml:space="preserve"> </w:t>
      </w:r>
      <w:r>
        <w:rPr>
          <w:color w:val="000000"/>
          <w:spacing w:val="34"/>
        </w:rPr>
        <w:t>Social,</w:t>
      </w:r>
      <w:r>
        <w:rPr>
          <w:color w:val="000000"/>
        </w:rPr>
        <w:t xml:space="preserve"> </w:t>
      </w:r>
      <w:r>
        <w:rPr>
          <w:color w:val="000000"/>
          <w:spacing w:val="34"/>
        </w:rPr>
        <w:t>para</w:t>
      </w:r>
      <w:r>
        <w:rPr>
          <w:color w:val="000000"/>
        </w:rPr>
        <w:t xml:space="preserve"> </w:t>
      </w:r>
      <w:r>
        <w:rPr>
          <w:color w:val="000000"/>
          <w:spacing w:val="27"/>
        </w:rPr>
        <w:t>deslocar-se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a </w:t>
      </w:r>
      <w:r>
        <w:rPr>
          <w:color w:val="000000"/>
          <w:spacing w:val="40"/>
        </w:rPr>
        <w:t>cidade</w:t>
      </w:r>
      <w:r>
        <w:rPr>
          <w:color w:val="000000"/>
          <w:spacing w:val="-1"/>
        </w:rPr>
        <w:t xml:space="preserve"> de </w:t>
      </w:r>
      <w:r>
        <w:rPr>
          <w:color w:val="000000"/>
          <w:spacing w:val="44"/>
        </w:rPr>
        <w:t>Brasília</w:t>
      </w:r>
      <w:r>
        <w:rPr>
          <w:color w:val="000000"/>
          <w:spacing w:val="44"/>
        </w:rPr>
        <w:t>-DF,</w:t>
      </w:r>
      <w:r>
        <w:rPr>
          <w:color w:val="000000"/>
          <w:spacing w:val="-1"/>
        </w:rPr>
        <w:t xml:space="preserve"> com </w:t>
      </w:r>
      <w:r>
        <w:rPr>
          <w:color w:val="000000"/>
        </w:rPr>
        <w:t xml:space="preserve">o </w:t>
      </w:r>
      <w:r>
        <w:rPr>
          <w:color w:val="000000"/>
          <w:spacing w:val="32"/>
        </w:rPr>
        <w:t>objetivo</w:t>
      </w:r>
      <w:r>
        <w:rPr>
          <w:color w:val="000000"/>
        </w:rPr>
        <w:t xml:space="preserve"> de </w:t>
      </w:r>
      <w:r>
        <w:rPr>
          <w:color w:val="000000"/>
          <w:spacing w:val="44"/>
        </w:rPr>
        <w:t>participar</w:t>
      </w:r>
      <w:r>
        <w:rPr>
          <w:color w:val="000000"/>
        </w:rPr>
        <w:t xml:space="preserve"> no </w:t>
      </w:r>
      <w:r>
        <w:rPr>
          <w:color w:val="000000"/>
          <w:spacing w:val="21"/>
        </w:rPr>
        <w:t>Curso</w:t>
      </w:r>
      <w:r>
        <w:rPr>
          <w:color w:val="000000"/>
        </w:rPr>
        <w:t xml:space="preserve"> de </w:t>
      </w:r>
      <w:r>
        <w:rPr>
          <w:color w:val="000000"/>
          <w:spacing w:val="15"/>
        </w:rPr>
        <w:t>Projetos</w:t>
      </w:r>
      <w:r>
        <w:rPr>
          <w:color w:val="000000"/>
        </w:rPr>
        <w:t xml:space="preserve"> de </w:t>
      </w:r>
      <w:r>
        <w:rPr>
          <w:color w:val="000000"/>
          <w:spacing w:val="28"/>
        </w:rPr>
        <w:t xml:space="preserve">Desenvolvimento </w:t>
      </w:r>
      <w:r>
        <w:rPr>
          <w:color w:val="000000"/>
        </w:rPr>
        <w:t>Rural</w:t>
      </w:r>
      <w:r>
        <w:rPr>
          <w:color w:val="000000"/>
        </w:rPr>
        <w:t xml:space="preserve"> </w:t>
      </w:r>
      <w:r>
        <w:rPr>
          <w:color w:val="000000"/>
          <w:spacing w:val="31"/>
        </w:rPr>
        <w:t>Integrado,</w:t>
      </w:r>
      <w:r>
        <w:rPr>
          <w:color w:val="000000"/>
        </w:rPr>
        <w:t xml:space="preserve"> no </w:t>
      </w:r>
      <w:r>
        <w:rPr>
          <w:color w:val="000000"/>
          <w:spacing w:val="26"/>
        </w:rPr>
        <w:t>período</w:t>
      </w:r>
      <w:r>
        <w:rPr>
          <w:color w:val="000000"/>
        </w:rPr>
        <w:t xml:space="preserve"> de 22.05 a 18.06 do </w:t>
      </w:r>
      <w:r>
        <w:rPr>
          <w:color w:val="000000"/>
          <w:spacing w:val="26"/>
        </w:rPr>
        <w:t>corrente</w:t>
      </w:r>
      <w:r>
        <w:rPr>
          <w:color w:val="000000"/>
        </w:rPr>
        <w:t xml:space="preserve"> ano.</w:t>
      </w:r>
    </w:p>
    <w:p w:rsidR="001A363D" w:rsidRDefault="001A363D" w:rsidP="001A363D">
      <w:pPr>
        <w:spacing w:before="1246"/>
        <w:ind w:left="4486" w:righ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Jorge Teixeira de oliveira </w:t>
      </w:r>
    </w:p>
    <w:p w:rsidR="001A363D" w:rsidRDefault="001A363D" w:rsidP="001A363D">
      <w:pPr>
        <w:spacing w:before="1246"/>
        <w:ind w:right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Governador</w:t>
      </w:r>
      <w:bookmarkStart w:id="0" w:name="_GoBack"/>
      <w:bookmarkEnd w:id="0"/>
    </w:p>
    <w:sectPr w:rsidR="001A363D">
      <w:type w:val="continuous"/>
      <w:pgSz w:w="11909" w:h="16834"/>
      <w:pgMar w:top="1134" w:right="770" w:bottom="360" w:left="19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3D"/>
    <w:rsid w:val="001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966D22-027F-446C-AAB1-87837E2D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2016-02-05T13:56:00Z</dcterms:created>
  <dcterms:modified xsi:type="dcterms:W3CDTF">2016-02-05T14:03:00Z</dcterms:modified>
</cp:coreProperties>
</file>