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150D">
      <w:pPr>
        <w:shd w:val="clear" w:color="auto" w:fill="FFFFFF"/>
        <w:ind w:left="367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/</w:t>
      </w:r>
    </w:p>
    <w:p w:rsidR="00000000" w:rsidRDefault="00EB150D">
      <w:pPr>
        <w:framePr w:h="1303" w:hSpace="36" w:wrap="auto" w:vAnchor="text" w:hAnchor="text" w:x="4969" w:y="3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9125" cy="828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150D">
      <w:pPr>
        <w:shd w:val="clear" w:color="auto" w:fill="FFFFFF"/>
      </w:pPr>
      <w:r>
        <w:rPr>
          <w:rFonts w:ascii="Arial" w:hAnsi="Arial" w:cs="Arial"/>
          <w:b/>
          <w:bCs/>
          <w:color w:val="844335"/>
          <w:sz w:val="22"/>
          <w:szCs w:val="22"/>
        </w:rPr>
        <w:t>/</w:t>
      </w:r>
    </w:p>
    <w:p w:rsidR="00000000" w:rsidRDefault="00EB150D">
      <w:pPr>
        <w:shd w:val="clear" w:color="auto" w:fill="FFFFFF"/>
        <w:spacing w:before="1188" w:line="266" w:lineRule="exact"/>
        <w:ind w:left="4464" w:right="2592" w:hanging="1238"/>
      </w:pPr>
      <w:r>
        <w:rPr>
          <w:b/>
          <w:bCs/>
          <w:color w:val="000000"/>
          <w:spacing w:val="-2"/>
          <w:sz w:val="24"/>
          <w:szCs w:val="24"/>
        </w:rPr>
        <w:t xml:space="preserve">GOVERNO DO ESTADO DE RONDÔNIA </w:t>
      </w: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EB150D">
      <w:pPr>
        <w:shd w:val="clear" w:color="auto" w:fill="FFFFFF"/>
        <w:tabs>
          <w:tab w:val="left" w:pos="8107"/>
        </w:tabs>
        <w:spacing w:before="252"/>
        <w:ind w:left="1915"/>
      </w:pPr>
      <w:r>
        <w:rPr>
          <w:color w:val="000000"/>
          <w:spacing w:val="-1"/>
          <w:sz w:val="24"/>
          <w:szCs w:val="24"/>
        </w:rPr>
        <w:t xml:space="preserve">DECRETO N° </w:t>
      </w:r>
      <w:r>
        <w:rPr>
          <w:b/>
          <w:bCs/>
          <w:color w:val="000000"/>
          <w:spacing w:val="-1"/>
          <w:sz w:val="24"/>
          <w:szCs w:val="24"/>
        </w:rPr>
        <w:t xml:space="preserve">10665    </w:t>
      </w:r>
      <w:r>
        <w:rPr>
          <w:color w:val="000000"/>
          <w:spacing w:val="-1"/>
          <w:sz w:val="24"/>
          <w:szCs w:val="24"/>
        </w:rPr>
        <w:t xml:space="preserve">, DE    </w:t>
      </w:r>
      <w:r>
        <w:rPr>
          <w:b/>
          <w:bCs/>
          <w:color w:val="000000"/>
          <w:spacing w:val="-1"/>
          <w:sz w:val="24"/>
          <w:szCs w:val="24"/>
        </w:rPr>
        <w:t xml:space="preserve">25     </w:t>
      </w:r>
      <w:r>
        <w:rPr>
          <w:color w:val="000000"/>
          <w:spacing w:val="-1"/>
          <w:sz w:val="24"/>
          <w:szCs w:val="24"/>
        </w:rPr>
        <w:t xml:space="preserve">DE    </w:t>
      </w:r>
      <w:r>
        <w:rPr>
          <w:b/>
          <w:bCs/>
          <w:color w:val="000000"/>
          <w:spacing w:val="-1"/>
          <w:sz w:val="24"/>
          <w:szCs w:val="24"/>
        </w:rPr>
        <w:t>SETEMBRO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DE 2003.</w:t>
      </w:r>
    </w:p>
    <w:p w:rsidR="00000000" w:rsidRDefault="00EB150D">
      <w:pPr>
        <w:shd w:val="clear" w:color="auto" w:fill="FFFFFF"/>
        <w:spacing w:before="259" w:line="274" w:lineRule="exact"/>
        <w:ind w:left="5501"/>
      </w:pPr>
      <w:r>
        <w:rPr>
          <w:color w:val="000000"/>
          <w:sz w:val="24"/>
          <w:szCs w:val="24"/>
        </w:rPr>
        <w:t>Nomeia   membros   para   comporem   o   Conselho Estadual de Recursos Hídricos - CRH/RO.</w:t>
      </w:r>
    </w:p>
    <w:p w:rsidR="00000000" w:rsidRDefault="00EB150D">
      <w:pPr>
        <w:shd w:val="clear" w:color="auto" w:fill="FFFFFF"/>
        <w:spacing w:before="259" w:line="259" w:lineRule="exact"/>
        <w:ind w:left="360" w:firstLine="540"/>
      </w:pPr>
      <w:r>
        <w:rPr>
          <w:color w:val="000000"/>
          <w:sz w:val="24"/>
          <w:szCs w:val="24"/>
        </w:rPr>
        <w:t xml:space="preserve">O GOVERNADOR DO ESTADO DE </w:t>
      </w:r>
      <w:r>
        <w:rPr>
          <w:color w:val="000000"/>
          <w:sz w:val="24"/>
          <w:szCs w:val="24"/>
        </w:rPr>
        <w:t xml:space="preserve">RONDÔNIA, no uso das atribuições que lhe confere o art. 65, inciso </w:t>
      </w:r>
      <w:r w:rsidRPr="00EB150D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>da Constituição Estadual; e</w:t>
      </w:r>
    </w:p>
    <w:p w:rsidR="00000000" w:rsidRDefault="00EB150D">
      <w:pPr>
        <w:shd w:val="clear" w:color="auto" w:fill="FFFFFF"/>
        <w:spacing w:before="310" w:line="259" w:lineRule="exact"/>
        <w:ind w:left="346" w:firstLine="547"/>
      </w:pPr>
      <w:r>
        <w:rPr>
          <w:color w:val="000000"/>
          <w:sz w:val="24"/>
          <w:szCs w:val="24"/>
        </w:rPr>
        <w:t>Considerando a necessidade de dar cumprimento ao que preceitua os artigos 6° e 7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>, da Lei Complementar n° 255, de 25 de janeiro de 2002;</w:t>
      </w:r>
    </w:p>
    <w:p w:rsidR="00000000" w:rsidRDefault="00EB150D">
      <w:pPr>
        <w:shd w:val="clear" w:color="auto" w:fill="FFFFFF"/>
        <w:spacing w:before="281"/>
        <w:ind w:left="878"/>
      </w:pPr>
      <w:r>
        <w:rPr>
          <w:color w:val="000000"/>
          <w:sz w:val="24"/>
          <w:szCs w:val="24"/>
        </w:rPr>
        <w:t>Considerando o que di</w:t>
      </w:r>
      <w:r>
        <w:rPr>
          <w:color w:val="000000"/>
          <w:sz w:val="24"/>
          <w:szCs w:val="24"/>
        </w:rPr>
        <w:t>spõe sobre o Decreto n° 10114, de 20 de setembro de 2002,</w:t>
      </w:r>
    </w:p>
    <w:p w:rsidR="00000000" w:rsidRDefault="00EB150D">
      <w:pPr>
        <w:shd w:val="clear" w:color="auto" w:fill="FFFFFF"/>
        <w:spacing w:before="266"/>
        <w:ind w:left="878"/>
      </w:pPr>
      <w:r>
        <w:rPr>
          <w:color w:val="000000"/>
          <w:sz w:val="24"/>
          <w:szCs w:val="24"/>
        </w:rPr>
        <w:t>DECRETA:</w:t>
      </w:r>
    </w:p>
    <w:p w:rsidR="00000000" w:rsidRDefault="00EB150D">
      <w:pPr>
        <w:shd w:val="clear" w:color="auto" w:fill="FFFFFF"/>
        <w:spacing w:before="266"/>
        <w:ind w:left="878"/>
        <w:sectPr w:rsidR="00000000">
          <w:type w:val="continuous"/>
          <w:pgSz w:w="13479" w:h="19419"/>
          <w:pgMar w:top="1440" w:right="1440" w:bottom="360" w:left="1440" w:header="720" w:footer="720" w:gutter="0"/>
          <w:cols w:space="60"/>
          <w:noEndnote/>
        </w:sectPr>
      </w:pPr>
    </w:p>
    <w:p w:rsidR="00000000" w:rsidRDefault="00EB150D">
      <w:pPr>
        <w:shd w:val="clear" w:color="auto" w:fill="FFFFFF"/>
        <w:spacing w:before="281" w:line="274" w:lineRule="exact"/>
        <w:ind w:firstLine="562"/>
      </w:pPr>
      <w:r>
        <w:rPr>
          <w:color w:val="000000"/>
          <w:sz w:val="24"/>
          <w:szCs w:val="24"/>
        </w:rPr>
        <w:lastRenderedPageBreak/>
        <w:t xml:space="preserve">Art. </w:t>
      </w:r>
      <w:r w:rsidRPr="00EB150D">
        <w:rPr>
          <w:color w:val="000000"/>
          <w:sz w:val="24"/>
          <w:szCs w:val="24"/>
        </w:rPr>
        <w:t>I</w:t>
      </w:r>
      <w:r w:rsidRPr="00EB150D">
        <w:rPr>
          <w:color w:val="000000"/>
          <w:sz w:val="24"/>
          <w:szCs w:val="24"/>
          <w:vertAlign w:val="superscript"/>
        </w:rPr>
        <w:t>o</w:t>
      </w:r>
      <w:r w:rsidRPr="00EB15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Ficam nomeados para comporem o Conselho Estadual de Recursos Hídricos - CRH/RO, os membros representantes dos seguintes órgãos e entidades:</w:t>
      </w:r>
    </w:p>
    <w:p w:rsidR="00000000" w:rsidRDefault="00EB150D">
      <w:pPr>
        <w:shd w:val="clear" w:color="auto" w:fill="FFFFFF"/>
        <w:tabs>
          <w:tab w:val="left" w:pos="698"/>
        </w:tabs>
        <w:spacing w:before="281"/>
        <w:ind w:left="576"/>
      </w:pP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representantes da Secretaria de Estado do Desenvolvimento Ambiental - SEDAM:</w:t>
      </w:r>
    </w:p>
    <w:p w:rsidR="00000000" w:rsidRDefault="00EB150D" w:rsidP="00EB150D">
      <w:pPr>
        <w:numPr>
          <w:ilvl w:val="0"/>
          <w:numId w:val="1"/>
        </w:numPr>
        <w:shd w:val="clear" w:color="auto" w:fill="FFFFFF"/>
        <w:tabs>
          <w:tab w:val="left" w:pos="814"/>
        </w:tabs>
        <w:spacing w:before="259"/>
        <w:ind w:left="569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Titular. AUGUST1NHO PASTORE; e</w:t>
      </w:r>
    </w:p>
    <w:p w:rsidR="00000000" w:rsidRDefault="00EB150D" w:rsidP="00EB150D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562" w:lineRule="exact"/>
        <w:ind w:left="569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Suplente: JOSÉ TRAJANO DOS SANTOS;</w:t>
      </w:r>
    </w:p>
    <w:p w:rsidR="00000000" w:rsidRDefault="00EB150D">
      <w:pPr>
        <w:shd w:val="clear" w:color="auto" w:fill="FFFFFF"/>
        <w:tabs>
          <w:tab w:val="left" w:pos="785"/>
        </w:tabs>
        <w:spacing w:line="562" w:lineRule="exact"/>
        <w:ind w:left="569"/>
      </w:pPr>
      <w:r w:rsidRPr="00EB150D">
        <w:rPr>
          <w:color w:val="000000"/>
          <w:spacing w:val="-9"/>
          <w:sz w:val="24"/>
          <w:szCs w:val="24"/>
          <w:lang w:eastAsia="en-US"/>
        </w:rPr>
        <w:t>II</w:t>
      </w:r>
      <w:r w:rsidRPr="00EB150D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representantes do Ministério da Agricultura e do Abastecimento - DF A/RO:</w:t>
      </w:r>
    </w:p>
    <w:p w:rsidR="00000000" w:rsidRDefault="00EB150D" w:rsidP="00EB150D">
      <w:pPr>
        <w:numPr>
          <w:ilvl w:val="0"/>
          <w:numId w:val="2"/>
        </w:numPr>
        <w:shd w:val="clear" w:color="auto" w:fill="FFFFFF"/>
        <w:tabs>
          <w:tab w:val="left" w:pos="814"/>
        </w:tabs>
        <w:spacing w:line="562" w:lineRule="exact"/>
        <w:ind w:left="569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Titular: SEBASTIÃ</w:t>
      </w:r>
      <w:r>
        <w:rPr>
          <w:color w:val="000000"/>
          <w:sz w:val="24"/>
          <w:szCs w:val="24"/>
        </w:rPr>
        <w:t>O FERREIRA FARIAS; e</w:t>
      </w:r>
    </w:p>
    <w:p w:rsidR="00000000" w:rsidRDefault="00EB150D" w:rsidP="00EB150D">
      <w:pPr>
        <w:numPr>
          <w:ilvl w:val="0"/>
          <w:numId w:val="2"/>
        </w:numPr>
        <w:shd w:val="clear" w:color="auto" w:fill="FFFFFF"/>
        <w:tabs>
          <w:tab w:val="left" w:pos="814"/>
        </w:tabs>
        <w:spacing w:line="554" w:lineRule="exact"/>
        <w:ind w:left="569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Suplente: JOSÉ UBIRAC1 DE FREITAS;</w:t>
      </w:r>
    </w:p>
    <w:p w:rsidR="00000000" w:rsidRDefault="00EB150D">
      <w:pPr>
        <w:shd w:val="clear" w:color="auto" w:fill="FFFFFF"/>
        <w:tabs>
          <w:tab w:val="left" w:pos="871"/>
        </w:tabs>
        <w:spacing w:line="554" w:lineRule="exact"/>
        <w:ind w:left="576"/>
      </w:pPr>
      <w:r w:rsidRPr="00EB150D">
        <w:rPr>
          <w:color w:val="000000"/>
          <w:spacing w:val="-9"/>
          <w:sz w:val="24"/>
          <w:szCs w:val="24"/>
          <w:lang w:eastAsia="en-US"/>
        </w:rPr>
        <w:t>III</w:t>
      </w:r>
      <w:r w:rsidRPr="00EB150D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representantes da Agência Nacional de Águas - ANA/MMA:</w:t>
      </w:r>
    </w:p>
    <w:p w:rsidR="00000000" w:rsidRDefault="00EB150D" w:rsidP="00EB150D">
      <w:pPr>
        <w:numPr>
          <w:ilvl w:val="0"/>
          <w:numId w:val="3"/>
        </w:numPr>
        <w:shd w:val="clear" w:color="auto" w:fill="FFFFFF"/>
        <w:tabs>
          <w:tab w:val="left" w:pos="814"/>
        </w:tabs>
        <w:spacing w:line="554" w:lineRule="exact"/>
        <w:ind w:left="569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Titular. JOÃO BOSCO SENRA; e</w:t>
      </w:r>
    </w:p>
    <w:p w:rsidR="00000000" w:rsidRDefault="00EB150D" w:rsidP="00EB150D">
      <w:pPr>
        <w:numPr>
          <w:ilvl w:val="0"/>
          <w:numId w:val="3"/>
        </w:numPr>
        <w:shd w:val="clear" w:color="auto" w:fill="FFFFFF"/>
        <w:tabs>
          <w:tab w:val="left" w:pos="814"/>
        </w:tabs>
        <w:spacing w:line="554" w:lineRule="exact"/>
        <w:ind w:left="569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Suplente: MARIA DE FÁTIMA CHAGAS DIAS COELHO;</w:t>
      </w:r>
    </w:p>
    <w:p w:rsidR="00000000" w:rsidRDefault="00EB150D">
      <w:pPr>
        <w:shd w:val="clear" w:color="auto" w:fill="FFFFFF"/>
        <w:tabs>
          <w:tab w:val="left" w:pos="871"/>
        </w:tabs>
        <w:spacing w:line="554" w:lineRule="exact"/>
        <w:ind w:left="576"/>
      </w:pPr>
      <w:r w:rsidRPr="00EB150D">
        <w:rPr>
          <w:color w:val="000000"/>
          <w:spacing w:val="-10"/>
          <w:sz w:val="24"/>
          <w:szCs w:val="24"/>
          <w:lang w:eastAsia="en-US"/>
        </w:rPr>
        <w:t>IV</w:t>
      </w:r>
      <w:r w:rsidRPr="00EB150D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representantes das Empresas Pú</w:t>
      </w:r>
      <w:r>
        <w:rPr>
          <w:color w:val="000000"/>
          <w:sz w:val="24"/>
          <w:szCs w:val="24"/>
          <w:lang w:eastAsia="en-US"/>
        </w:rPr>
        <w:t>blicas Geradoras de Energia Hidrelétrica:</w:t>
      </w:r>
    </w:p>
    <w:p w:rsidR="00000000" w:rsidRDefault="00EB150D" w:rsidP="00EB150D">
      <w:pPr>
        <w:numPr>
          <w:ilvl w:val="0"/>
          <w:numId w:val="4"/>
        </w:numPr>
        <w:shd w:val="clear" w:color="auto" w:fill="FFFFFF"/>
        <w:tabs>
          <w:tab w:val="left" w:pos="828"/>
        </w:tabs>
        <w:spacing w:line="554" w:lineRule="exact"/>
        <w:ind w:left="576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Titular: GABRIEL JOSÉ DE SOUZA; e</w:t>
      </w:r>
    </w:p>
    <w:p w:rsidR="00000000" w:rsidRDefault="00EB150D" w:rsidP="00EB150D">
      <w:pPr>
        <w:numPr>
          <w:ilvl w:val="0"/>
          <w:numId w:val="4"/>
        </w:numPr>
        <w:shd w:val="clear" w:color="auto" w:fill="FFFFFF"/>
        <w:tabs>
          <w:tab w:val="left" w:pos="828"/>
        </w:tabs>
        <w:spacing w:line="554" w:lineRule="exact"/>
        <w:ind w:left="576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Suplente: FERNANDO INÁCIO BORGES DE S. BASTOS;</w:t>
      </w:r>
    </w:p>
    <w:p w:rsidR="00000000" w:rsidRDefault="00EB150D">
      <w:pPr>
        <w:shd w:val="clear" w:color="auto" w:fill="FFFFFF"/>
        <w:tabs>
          <w:tab w:val="left" w:pos="806"/>
        </w:tabs>
        <w:spacing w:line="554" w:lineRule="exact"/>
        <w:ind w:left="583"/>
      </w:pPr>
      <w:r w:rsidRPr="00EB150D">
        <w:rPr>
          <w:color w:val="000000"/>
          <w:sz w:val="24"/>
          <w:szCs w:val="24"/>
          <w:lang w:eastAsia="en-US"/>
        </w:rPr>
        <w:t>V</w:t>
      </w:r>
      <w:r w:rsidRPr="00EB150D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representantes da Companhia de Águas e Esgotos de Rondônia - CAERD:</w:t>
      </w:r>
    </w:p>
    <w:p w:rsidR="00000000" w:rsidRDefault="00EB150D">
      <w:pPr>
        <w:framePr w:h="1584" w:hSpace="36" w:wrap="auto" w:vAnchor="text" w:hAnchor="text" w:x="9224" w:y="-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57225" cy="10096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150D" w:rsidP="00EB150D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554" w:lineRule="exact"/>
        <w:ind w:left="583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Titular: RAIMUNDO MARCELO F. FERNANDES; e</w:t>
      </w:r>
    </w:p>
    <w:p w:rsidR="00000000" w:rsidRDefault="00EB150D" w:rsidP="00EB150D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547" w:lineRule="exact"/>
        <w:ind w:left="583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Suplente: MARIA ALVES DA SILVA BAHIA ;</w:t>
      </w:r>
    </w:p>
    <w:p w:rsidR="00000000" w:rsidRDefault="00EB150D">
      <w:pPr>
        <w:shd w:val="clear" w:color="auto" w:fill="FFFFFF"/>
        <w:tabs>
          <w:tab w:val="left" w:pos="893"/>
        </w:tabs>
        <w:spacing w:line="547" w:lineRule="exact"/>
        <w:ind w:left="590" w:right="922"/>
      </w:pPr>
      <w:r w:rsidRPr="00EB150D">
        <w:rPr>
          <w:color w:val="000000"/>
          <w:spacing w:val="-17"/>
          <w:sz w:val="24"/>
          <w:szCs w:val="24"/>
          <w:lang w:eastAsia="en-US"/>
        </w:rPr>
        <w:t>VI</w:t>
      </w:r>
      <w:r w:rsidRPr="00EB150D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representantes da Empresa Brasileira de Pesquisa Agropecuária - EMBRAPA/RO:</w:t>
      </w:r>
      <w:r>
        <w:rPr>
          <w:color w:val="000000"/>
          <w:sz w:val="24"/>
          <w:szCs w:val="24"/>
          <w:lang w:eastAsia="en-US"/>
        </w:rPr>
        <w:br/>
        <w:t>a) Titular: FRANCISCO DAS CHAGAS LEÔNIDAS; e</w:t>
      </w:r>
    </w:p>
    <w:p w:rsidR="00000000" w:rsidRDefault="00EB150D">
      <w:pPr>
        <w:shd w:val="clear" w:color="auto" w:fill="FFFFFF"/>
        <w:tabs>
          <w:tab w:val="left" w:pos="893"/>
        </w:tabs>
        <w:spacing w:line="547" w:lineRule="exact"/>
        <w:ind w:left="590" w:right="922"/>
        <w:sectPr w:rsidR="00000000">
          <w:type w:val="continuous"/>
          <w:pgSz w:w="13479" w:h="19419"/>
          <w:pgMar w:top="1440" w:right="1440" w:bottom="360" w:left="1786" w:header="720" w:footer="720" w:gutter="0"/>
          <w:cols w:space="60"/>
          <w:noEndnote/>
        </w:sectPr>
      </w:pPr>
    </w:p>
    <w:p w:rsidR="00000000" w:rsidRDefault="00EB150D">
      <w:pPr>
        <w:framePr w:h="375" w:hRule="exact" w:hSpace="36" w:wrap="auto" w:vAnchor="text" w:hAnchor="margin" w:x="303" w:y="678"/>
        <w:shd w:val="clear" w:color="auto" w:fill="FFFFFF"/>
      </w:pPr>
      <w:r>
        <w:rPr>
          <w:b/>
          <w:bCs/>
          <w:i/>
          <w:iCs/>
          <w:color w:val="978ED5"/>
          <w:spacing w:val="-9"/>
          <w:sz w:val="32"/>
          <w:szCs w:val="32"/>
        </w:rPr>
        <w:lastRenderedPageBreak/>
        <w:t>tfírtX»</w:t>
      </w:r>
    </w:p>
    <w:p w:rsidR="00000000" w:rsidRDefault="00EB150D">
      <w:pPr>
        <w:shd w:val="clear" w:color="auto" w:fill="FFFFFF"/>
        <w:ind w:left="986"/>
      </w:pPr>
    </w:p>
    <w:p w:rsidR="00000000" w:rsidRDefault="00EB150D">
      <w:pPr>
        <w:shd w:val="clear" w:color="auto" w:fill="FFFFFF"/>
        <w:ind w:left="1174"/>
      </w:pPr>
    </w:p>
    <w:p w:rsidR="00000000" w:rsidRDefault="00EB150D">
      <w:pPr>
        <w:shd w:val="clear" w:color="auto" w:fill="FFFFFF"/>
      </w:pPr>
    </w:p>
    <w:p w:rsidR="00000000" w:rsidRDefault="00EB150D">
      <w:pPr>
        <w:shd w:val="clear" w:color="auto" w:fill="FFFFFF"/>
      </w:pPr>
      <w:r>
        <w:br w:type="column"/>
      </w:r>
    </w:p>
    <w:p w:rsidR="00000000" w:rsidRDefault="00EB150D">
      <w:pPr>
        <w:shd w:val="clear" w:color="auto" w:fill="FFFFFF"/>
        <w:sectPr w:rsidR="00000000">
          <w:pgSz w:w="11909" w:h="16834"/>
          <w:pgMar w:top="1091" w:right="4078" w:bottom="360" w:left="458" w:header="720" w:footer="720" w:gutter="0"/>
          <w:cols w:num="2" w:space="720" w:equalWidth="0">
            <w:col w:w="2642" w:space="3910"/>
            <w:col w:w="820"/>
          </w:cols>
          <w:noEndnote/>
        </w:sectPr>
      </w:pPr>
    </w:p>
    <w:p w:rsidR="00000000" w:rsidRDefault="00EB150D">
      <w:pPr>
        <w:spacing w:before="547" w:line="1" w:lineRule="exact"/>
        <w:rPr>
          <w:rFonts w:ascii="Arial" w:hAnsi="Arial" w:cs="Arial"/>
          <w:sz w:val="2"/>
          <w:szCs w:val="2"/>
        </w:rPr>
      </w:pPr>
    </w:p>
    <w:p w:rsidR="00000000" w:rsidRDefault="00EB150D">
      <w:pPr>
        <w:shd w:val="clear" w:color="auto" w:fill="FFFFFF"/>
        <w:sectPr w:rsidR="00000000">
          <w:type w:val="continuous"/>
          <w:pgSz w:w="11909" w:h="16834"/>
          <w:pgMar w:top="1091" w:right="4050" w:bottom="360" w:left="4331" w:header="720" w:footer="720" w:gutter="0"/>
          <w:cols w:space="60"/>
          <w:noEndnote/>
        </w:sectPr>
      </w:pPr>
    </w:p>
    <w:p w:rsidR="00000000" w:rsidRDefault="00EB150D">
      <w:pPr>
        <w:shd w:val="clear" w:color="auto" w:fill="FFFFFF"/>
      </w:pPr>
    </w:p>
    <w:p w:rsidR="00000000" w:rsidRDefault="00EB150D">
      <w:pPr>
        <w:shd w:val="clear" w:color="auto" w:fill="FFFFFF"/>
      </w:pPr>
      <w:r>
        <w:br w:type="column"/>
      </w:r>
    </w:p>
    <w:p w:rsidR="00000000" w:rsidRDefault="00EB150D">
      <w:pPr>
        <w:shd w:val="clear" w:color="auto" w:fill="FFFFFF"/>
      </w:pPr>
      <w:r>
        <w:br w:type="column"/>
      </w:r>
    </w:p>
    <w:p w:rsidR="00000000" w:rsidRDefault="00EB150D">
      <w:pPr>
        <w:shd w:val="clear" w:color="auto" w:fill="FFFFFF"/>
        <w:sectPr w:rsidR="00000000">
          <w:type w:val="continuous"/>
          <w:pgSz w:w="11909" w:h="16834"/>
          <w:pgMar w:top="1091" w:right="4050" w:bottom="360" w:left="4331" w:header="720" w:footer="720" w:gutter="0"/>
          <w:cols w:num="3" w:space="720" w:equalWidth="0">
            <w:col w:w="720" w:space="770"/>
            <w:col w:w="720" w:space="518"/>
            <w:col w:w="799"/>
          </w:cols>
          <w:noEndnote/>
        </w:sectPr>
      </w:pPr>
    </w:p>
    <w:p w:rsidR="00000000" w:rsidRDefault="00EB150D">
      <w:pPr>
        <w:spacing w:before="2038" w:line="1" w:lineRule="exact"/>
        <w:rPr>
          <w:rFonts w:ascii="Arial" w:hAnsi="Arial" w:cs="Arial"/>
          <w:sz w:val="2"/>
          <w:szCs w:val="2"/>
        </w:rPr>
      </w:pPr>
    </w:p>
    <w:p w:rsidR="00000000" w:rsidRDefault="00EB150D">
      <w:pPr>
        <w:shd w:val="clear" w:color="auto" w:fill="FFFFFF"/>
        <w:sectPr w:rsidR="00000000">
          <w:type w:val="continuous"/>
          <w:pgSz w:w="11909" w:h="16834"/>
          <w:pgMar w:top="1091" w:right="1443" w:bottom="360" w:left="4490" w:header="720" w:footer="720" w:gutter="0"/>
          <w:cols w:space="60"/>
          <w:noEndnote/>
        </w:sectPr>
      </w:pPr>
    </w:p>
    <w:p w:rsidR="00000000" w:rsidRDefault="00EB150D">
      <w:pPr>
        <w:shd w:val="clear" w:color="auto" w:fill="FFFFFF"/>
        <w:ind w:left="554"/>
      </w:pPr>
    </w:p>
    <w:p w:rsidR="00000000" w:rsidRDefault="00EB150D">
      <w:pPr>
        <w:shd w:val="clear" w:color="auto" w:fill="FFFFFF"/>
        <w:ind w:left="763"/>
      </w:pPr>
    </w:p>
    <w:p w:rsidR="00000000" w:rsidRDefault="00EB150D">
      <w:pPr>
        <w:shd w:val="clear" w:color="auto" w:fill="FFFFFF"/>
      </w:pPr>
    </w:p>
    <w:p w:rsidR="00000000" w:rsidRDefault="00EB150D">
      <w:pPr>
        <w:shd w:val="clear" w:color="auto" w:fill="FFFFFF"/>
      </w:pPr>
      <w:r>
        <w:br w:type="column"/>
      </w:r>
    </w:p>
    <w:p w:rsidR="00000000" w:rsidRDefault="00EB150D">
      <w:pPr>
        <w:shd w:val="clear" w:color="auto" w:fill="FFFFFF"/>
      </w:pPr>
      <w:r>
        <w:br w:type="column"/>
      </w:r>
    </w:p>
    <w:p w:rsidR="00000000" w:rsidRDefault="00EB150D">
      <w:pPr>
        <w:shd w:val="clear" w:color="auto" w:fill="FFFFFF"/>
        <w:sectPr w:rsidR="00000000">
          <w:type w:val="continuous"/>
          <w:pgSz w:w="11909" w:h="16834"/>
          <w:pgMar w:top="1091" w:right="1443" w:bottom="360" w:left="4490" w:header="720" w:footer="720" w:gutter="0"/>
          <w:cols w:num="3" w:space="720" w:equalWidth="0">
            <w:col w:w="1634" w:space="1152"/>
            <w:col w:w="1051" w:space="1418"/>
            <w:col w:w="720"/>
          </w:cols>
          <w:noEndnote/>
        </w:sectPr>
      </w:pPr>
    </w:p>
    <w:p w:rsidR="00000000" w:rsidRDefault="00EB150D">
      <w:pPr>
        <w:shd w:val="clear" w:color="auto" w:fill="FFFFFF"/>
        <w:spacing w:line="288" w:lineRule="exact"/>
        <w:ind w:left="2866" w:right="2880"/>
        <w:jc w:val="center"/>
      </w:pPr>
      <w:r>
        <w:rPr>
          <w:b/>
          <w:bCs/>
          <w:color w:val="000000"/>
          <w:spacing w:val="-2"/>
          <w:sz w:val="24"/>
          <w:szCs w:val="24"/>
        </w:rPr>
        <w:lastRenderedPageBreak/>
        <w:t xml:space="preserve">GOVERNO DO ESTADO DE RONDÔNIA </w:t>
      </w: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EB150D">
      <w:pPr>
        <w:shd w:val="clear" w:color="auto" w:fill="FFFFFF"/>
        <w:spacing w:before="194"/>
        <w:ind w:left="562"/>
      </w:pPr>
      <w:r>
        <w:rPr>
          <w:color w:val="000000"/>
          <w:sz w:val="24"/>
          <w:szCs w:val="24"/>
        </w:rPr>
        <w:t>b) Suplente: ROGÉRIO SEBASTIÃO CORRÊA DA COSTA:</w:t>
      </w:r>
    </w:p>
    <w:p w:rsidR="00000000" w:rsidRDefault="00EB150D">
      <w:pPr>
        <w:shd w:val="clear" w:color="auto" w:fill="FFFFFF"/>
        <w:spacing w:before="302" w:line="252" w:lineRule="exact"/>
        <w:ind w:firstLine="562"/>
      </w:pPr>
      <w:r>
        <w:rPr>
          <w:color w:val="000000"/>
          <w:sz w:val="24"/>
          <w:szCs w:val="24"/>
        </w:rPr>
        <w:t>Vil - representantes da Associação de Assistência Técnica e Extensão Rural do Estado de Rondônia - EMATER/RO:</w:t>
      </w:r>
    </w:p>
    <w:p w:rsidR="00000000" w:rsidRDefault="00EB150D" w:rsidP="00EB150D">
      <w:pPr>
        <w:numPr>
          <w:ilvl w:val="0"/>
          <w:numId w:val="6"/>
        </w:numPr>
        <w:shd w:val="clear" w:color="auto" w:fill="FFFFFF"/>
        <w:tabs>
          <w:tab w:val="left" w:pos="806"/>
        </w:tabs>
        <w:spacing w:before="288"/>
        <w:ind w:left="562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Titular: EDNA BENEVENUTO; e</w:t>
      </w:r>
    </w:p>
    <w:p w:rsidR="00000000" w:rsidRDefault="00EB150D" w:rsidP="00EB150D">
      <w:pPr>
        <w:numPr>
          <w:ilvl w:val="0"/>
          <w:numId w:val="6"/>
        </w:numPr>
        <w:shd w:val="clear" w:color="auto" w:fill="FFFFFF"/>
        <w:tabs>
          <w:tab w:val="left" w:pos="806"/>
        </w:tabs>
        <w:ind w:left="562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Suplente: JOSÉ EDNY DE LIMA RAMOS;</w:t>
      </w:r>
    </w:p>
    <w:p w:rsidR="00000000" w:rsidRDefault="00EB150D">
      <w:pPr>
        <w:shd w:val="clear" w:color="auto" w:fill="FFFFFF"/>
        <w:tabs>
          <w:tab w:val="left" w:pos="1073"/>
        </w:tabs>
        <w:spacing w:before="295" w:line="259" w:lineRule="exact"/>
        <w:ind w:firstLine="562"/>
      </w:pPr>
      <w:r w:rsidRPr="00EB150D">
        <w:rPr>
          <w:color w:val="000000"/>
          <w:spacing w:val="-7"/>
          <w:sz w:val="24"/>
          <w:szCs w:val="24"/>
          <w:lang w:eastAsia="en-US"/>
        </w:rPr>
        <w:t>VIII</w:t>
      </w:r>
      <w:r w:rsidRPr="00EB150D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representantes da Companhia de Pesquisa de Recursos Minerais - Serviço Geológico do</w:t>
      </w:r>
      <w:r>
        <w:rPr>
          <w:color w:val="000000"/>
          <w:sz w:val="24"/>
          <w:szCs w:val="24"/>
          <w:lang w:eastAsia="en-US"/>
        </w:rPr>
        <w:br/>
        <w:t>Brasil - CPRM:</w:t>
      </w:r>
    </w:p>
    <w:p w:rsidR="00000000" w:rsidRDefault="00EB150D" w:rsidP="00EB150D">
      <w:pPr>
        <w:numPr>
          <w:ilvl w:val="0"/>
          <w:numId w:val="7"/>
        </w:numPr>
        <w:shd w:val="clear" w:color="auto" w:fill="FFFFFF"/>
        <w:tabs>
          <w:tab w:val="left" w:pos="792"/>
        </w:tabs>
        <w:spacing w:before="274"/>
        <w:ind w:left="540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Titular: ROMMEL DA SILVA SOUSA; e</w:t>
      </w:r>
    </w:p>
    <w:p w:rsidR="00000000" w:rsidRDefault="00EB150D" w:rsidP="00EB150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554" w:lineRule="exact"/>
        <w:ind w:left="540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Suplente: LUÍS ANTÔNIO DA COSTA PEREIRA;</w:t>
      </w:r>
    </w:p>
    <w:p w:rsidR="00000000" w:rsidRDefault="00EB150D">
      <w:pPr>
        <w:shd w:val="clear" w:color="auto" w:fill="FFFFFF"/>
        <w:tabs>
          <w:tab w:val="left" w:pos="857"/>
        </w:tabs>
        <w:spacing w:line="554" w:lineRule="exact"/>
        <w:ind w:left="547"/>
      </w:pPr>
      <w:r w:rsidRPr="00EB150D">
        <w:rPr>
          <w:color w:val="000000"/>
          <w:spacing w:val="-6"/>
          <w:sz w:val="24"/>
          <w:szCs w:val="24"/>
          <w:lang w:eastAsia="en-US"/>
        </w:rPr>
        <w:t>IX</w:t>
      </w:r>
      <w:r w:rsidRPr="00EB150D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representantes da Universidade Federal de Rondônia - UNIR:</w:t>
      </w:r>
    </w:p>
    <w:p w:rsidR="00000000" w:rsidRDefault="00EB150D" w:rsidP="00EB150D">
      <w:pPr>
        <w:numPr>
          <w:ilvl w:val="0"/>
          <w:numId w:val="8"/>
        </w:numPr>
        <w:shd w:val="clear" w:color="auto" w:fill="FFFFFF"/>
        <w:tabs>
          <w:tab w:val="left" w:pos="799"/>
        </w:tabs>
        <w:spacing w:line="554" w:lineRule="exact"/>
        <w:ind w:left="554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Titular: CÁTIA ELIZA ZUFFO; e</w:t>
      </w:r>
    </w:p>
    <w:p w:rsidR="00000000" w:rsidRDefault="00EB150D" w:rsidP="00EB150D">
      <w:pPr>
        <w:numPr>
          <w:ilvl w:val="0"/>
          <w:numId w:val="8"/>
        </w:numPr>
        <w:shd w:val="clear" w:color="auto" w:fill="FFFFFF"/>
        <w:tabs>
          <w:tab w:val="left" w:pos="799"/>
        </w:tabs>
        <w:spacing w:line="554" w:lineRule="exact"/>
        <w:ind w:left="554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Suplente: DORISVALDER DIAS NUNES;</w:t>
      </w:r>
    </w:p>
    <w:p w:rsidR="00000000" w:rsidRDefault="00EB150D">
      <w:pPr>
        <w:shd w:val="clear" w:color="auto" w:fill="FFFFFF"/>
        <w:tabs>
          <w:tab w:val="left" w:pos="778"/>
        </w:tabs>
        <w:spacing w:line="554" w:lineRule="exact"/>
        <w:ind w:left="554"/>
      </w:pPr>
      <w:r w:rsidRPr="00EB150D">
        <w:rPr>
          <w:color w:val="000000"/>
          <w:sz w:val="24"/>
          <w:szCs w:val="24"/>
          <w:lang w:eastAsia="en-US"/>
        </w:rPr>
        <w:t>X</w:t>
      </w:r>
      <w:r w:rsidRPr="00EB150D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representantes da Secretaria de Estado da Saúde - SESAU:</w:t>
      </w:r>
    </w:p>
    <w:p w:rsidR="00000000" w:rsidRDefault="00EB150D" w:rsidP="00EB150D">
      <w:pPr>
        <w:numPr>
          <w:ilvl w:val="0"/>
          <w:numId w:val="9"/>
        </w:numPr>
        <w:shd w:val="clear" w:color="auto" w:fill="FFFFFF"/>
        <w:tabs>
          <w:tab w:val="left" w:pos="806"/>
        </w:tabs>
        <w:spacing w:line="554" w:lineRule="exact"/>
        <w:ind w:left="554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Titular: PAULO CÉSAR SANTOS RAMOS; e</w:t>
      </w:r>
    </w:p>
    <w:p w:rsidR="00000000" w:rsidRDefault="00EB150D" w:rsidP="00EB150D">
      <w:pPr>
        <w:numPr>
          <w:ilvl w:val="0"/>
          <w:numId w:val="9"/>
        </w:numPr>
        <w:shd w:val="clear" w:color="auto" w:fill="FFFFFF"/>
        <w:tabs>
          <w:tab w:val="left" w:pos="806"/>
        </w:tabs>
        <w:spacing w:line="547" w:lineRule="exact"/>
        <w:ind w:left="554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Suplente: JOSÉ MARIA CAMPOS PRESTES;</w:t>
      </w:r>
    </w:p>
    <w:p w:rsidR="00000000" w:rsidRDefault="00EB150D">
      <w:pPr>
        <w:shd w:val="clear" w:color="auto" w:fill="FFFFFF"/>
        <w:tabs>
          <w:tab w:val="left" w:pos="864"/>
        </w:tabs>
        <w:spacing w:line="547" w:lineRule="exact"/>
        <w:ind w:left="562"/>
      </w:pPr>
      <w:r w:rsidRPr="00EB150D">
        <w:rPr>
          <w:color w:val="000000"/>
          <w:spacing w:val="-10"/>
          <w:sz w:val="24"/>
          <w:szCs w:val="24"/>
          <w:lang w:eastAsia="en-US"/>
        </w:rPr>
        <w:t>XI</w:t>
      </w:r>
      <w:r w:rsidRPr="00EB150D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representantes da Polí</w:t>
      </w:r>
      <w:r>
        <w:rPr>
          <w:color w:val="000000"/>
          <w:sz w:val="24"/>
          <w:szCs w:val="24"/>
          <w:lang w:eastAsia="en-US"/>
        </w:rPr>
        <w:t>cia Ambiental-RO:</w:t>
      </w:r>
    </w:p>
    <w:p w:rsidR="00000000" w:rsidRDefault="00EB150D" w:rsidP="00EB150D">
      <w:pPr>
        <w:numPr>
          <w:ilvl w:val="0"/>
          <w:numId w:val="10"/>
        </w:numPr>
        <w:shd w:val="clear" w:color="auto" w:fill="FFFFFF"/>
        <w:tabs>
          <w:tab w:val="left" w:pos="814"/>
        </w:tabs>
        <w:spacing w:line="547" w:lineRule="exact"/>
        <w:ind w:left="562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Titular: MAJ PM RE 6008-6 JOSENILDO JACINTO DO NASCIMENTO; e</w:t>
      </w:r>
    </w:p>
    <w:p w:rsidR="00000000" w:rsidRDefault="00EB150D" w:rsidP="00EB150D">
      <w:pPr>
        <w:numPr>
          <w:ilvl w:val="0"/>
          <w:numId w:val="10"/>
        </w:numPr>
        <w:shd w:val="clear" w:color="auto" w:fill="FFFFFF"/>
        <w:tabs>
          <w:tab w:val="left" w:pos="814"/>
        </w:tabs>
        <w:spacing w:line="554" w:lineRule="exact"/>
        <w:ind w:left="562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Suplente: CAP PM RE 01741-7 PEDRO SILVA SIMPLÍCIO;</w:t>
      </w:r>
    </w:p>
    <w:p w:rsidR="00000000" w:rsidRDefault="00EB150D">
      <w:pPr>
        <w:shd w:val="clear" w:color="auto" w:fill="FFFFFF"/>
        <w:tabs>
          <w:tab w:val="left" w:pos="950"/>
        </w:tabs>
        <w:spacing w:line="554" w:lineRule="exact"/>
        <w:ind w:left="562"/>
      </w:pPr>
      <w:r w:rsidRPr="00EB150D">
        <w:rPr>
          <w:color w:val="000000"/>
          <w:spacing w:val="-10"/>
          <w:sz w:val="24"/>
          <w:szCs w:val="24"/>
          <w:lang w:eastAsia="en-US"/>
        </w:rPr>
        <w:t>XII</w:t>
      </w:r>
      <w:r w:rsidRPr="00EB150D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representantes do Conselho Regional de Administração - CRA:</w:t>
      </w:r>
    </w:p>
    <w:p w:rsidR="00000000" w:rsidRDefault="00EB150D" w:rsidP="00EB150D">
      <w:pPr>
        <w:numPr>
          <w:ilvl w:val="0"/>
          <w:numId w:val="11"/>
        </w:numPr>
        <w:shd w:val="clear" w:color="auto" w:fill="FFFFFF"/>
        <w:tabs>
          <w:tab w:val="left" w:pos="814"/>
        </w:tabs>
        <w:spacing w:line="554" w:lineRule="exact"/>
        <w:ind w:left="562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Titular: ANDREIA SIMONE MORAES CORRÊA; e</w:t>
      </w:r>
    </w:p>
    <w:p w:rsidR="00000000" w:rsidRDefault="00EB150D" w:rsidP="00EB150D">
      <w:pPr>
        <w:numPr>
          <w:ilvl w:val="0"/>
          <w:numId w:val="11"/>
        </w:numPr>
        <w:shd w:val="clear" w:color="auto" w:fill="FFFFFF"/>
        <w:tabs>
          <w:tab w:val="left" w:pos="814"/>
        </w:tabs>
        <w:spacing w:line="547" w:lineRule="exact"/>
        <w:ind w:left="562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Suplente: DOMINGOS PASCOAL DOS SANTOS;</w:t>
      </w:r>
    </w:p>
    <w:p w:rsidR="00000000" w:rsidRDefault="00EB150D">
      <w:pPr>
        <w:rPr>
          <w:rFonts w:ascii="Arial" w:hAnsi="Arial" w:cs="Arial"/>
          <w:sz w:val="2"/>
          <w:szCs w:val="2"/>
        </w:rPr>
      </w:pPr>
    </w:p>
    <w:p w:rsidR="00000000" w:rsidRPr="00EB150D" w:rsidRDefault="00EB150D" w:rsidP="00EB150D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547" w:lineRule="exact"/>
        <w:ind w:left="569" w:right="2304"/>
        <w:rPr>
          <w:color w:val="000000"/>
          <w:spacing w:val="-5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- representante do Conselho Regional de Economia - CORRECON: Titular: OBILAC CAMURÇA DE LIMA;</w:t>
      </w:r>
    </w:p>
    <w:p w:rsidR="00000000" w:rsidRPr="00EB150D" w:rsidRDefault="00EB150D" w:rsidP="00EB150D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547" w:lineRule="exact"/>
        <w:ind w:left="569"/>
        <w:rPr>
          <w:color w:val="000000"/>
          <w:spacing w:val="-7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- representantes do Conselho Regional de Engenharia, Arquitetura e Agronomia - CREA-RO:</w:t>
      </w:r>
    </w:p>
    <w:p w:rsidR="00000000" w:rsidRDefault="00EB150D">
      <w:pPr>
        <w:framePr w:h="1519" w:hRule="exact" w:hSpace="36" w:wrap="auto" w:vAnchor="text" w:hAnchor="text" w:x="9210" w:y="260"/>
        <w:shd w:val="clear" w:color="auto" w:fill="FFFFFF"/>
      </w:pPr>
      <w:r>
        <w:rPr>
          <w:rFonts w:ascii="Arial" w:hAnsi="Arial" w:cs="Arial"/>
          <w:b/>
          <w:bCs/>
          <w:color w:val="534A91"/>
          <w:sz w:val="22"/>
          <w:szCs w:val="22"/>
        </w:rPr>
        <w:t>/</w:t>
      </w:r>
    </w:p>
    <w:p w:rsidR="00000000" w:rsidRDefault="00EB150D" w:rsidP="00EB150D">
      <w:pPr>
        <w:numPr>
          <w:ilvl w:val="0"/>
          <w:numId w:val="13"/>
        </w:numPr>
        <w:shd w:val="clear" w:color="auto" w:fill="FFFFFF"/>
        <w:tabs>
          <w:tab w:val="left" w:pos="821"/>
        </w:tabs>
        <w:spacing w:line="547" w:lineRule="exact"/>
        <w:ind w:left="569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Titular: GERALDO SENA NETO; e</w:t>
      </w:r>
    </w:p>
    <w:p w:rsidR="00000000" w:rsidRDefault="00EB150D" w:rsidP="00EB150D">
      <w:pPr>
        <w:numPr>
          <w:ilvl w:val="0"/>
          <w:numId w:val="13"/>
        </w:numPr>
        <w:shd w:val="clear" w:color="auto" w:fill="FFFFFF"/>
        <w:tabs>
          <w:tab w:val="left" w:pos="821"/>
        </w:tabs>
        <w:ind w:left="569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Suplente: LUDYMILLA MARTINS C. TERÇO;</w:t>
      </w:r>
    </w:p>
    <w:p w:rsidR="00000000" w:rsidRDefault="00EB150D">
      <w:pPr>
        <w:shd w:val="clear" w:color="auto" w:fill="FFFFFF"/>
        <w:tabs>
          <w:tab w:val="left" w:pos="979"/>
        </w:tabs>
        <w:spacing w:before="29" w:line="562" w:lineRule="exact"/>
        <w:ind w:left="576" w:right="1843"/>
      </w:pPr>
      <w:r w:rsidRPr="00EB150D">
        <w:rPr>
          <w:color w:val="000000"/>
          <w:spacing w:val="-10"/>
          <w:sz w:val="24"/>
          <w:szCs w:val="24"/>
          <w:lang w:eastAsia="en-US"/>
        </w:rPr>
        <w:t>XV</w:t>
      </w:r>
      <w:r w:rsidRPr="00EB150D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representantes do Conselho Regional de Farmácia e Bioquímica - CRF:</w:t>
      </w:r>
      <w:r>
        <w:rPr>
          <w:color w:val="000000"/>
          <w:sz w:val="24"/>
          <w:szCs w:val="24"/>
          <w:lang w:eastAsia="en-US"/>
        </w:rPr>
        <w:br/>
      </w:r>
      <w:r>
        <w:rPr>
          <w:color w:val="000000"/>
          <w:spacing w:val="-1"/>
          <w:sz w:val="24"/>
          <w:szCs w:val="24"/>
          <w:lang w:eastAsia="en-US"/>
        </w:rPr>
        <w:t>a) Titular: NELC1NA MARIA DE AZEVEDO LIMA; e</w:t>
      </w:r>
    </w:p>
    <w:p w:rsidR="00000000" w:rsidRDefault="00EB150D">
      <w:pPr>
        <w:shd w:val="clear" w:color="auto" w:fill="FFFFFF"/>
        <w:tabs>
          <w:tab w:val="left" w:pos="979"/>
        </w:tabs>
        <w:spacing w:before="29" w:line="562" w:lineRule="exact"/>
        <w:ind w:left="576" w:right="1843"/>
        <w:sectPr w:rsidR="00000000">
          <w:pgSz w:w="11909" w:h="16834"/>
          <w:pgMar w:top="1235" w:right="647" w:bottom="360" w:left="1008" w:header="720" w:footer="720" w:gutter="0"/>
          <w:cols w:space="60"/>
          <w:noEndnote/>
        </w:sectPr>
      </w:pPr>
    </w:p>
    <w:p w:rsidR="00000000" w:rsidRDefault="00EB150D">
      <w:pPr>
        <w:ind w:left="4414" w:right="46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19125" cy="8191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150D">
      <w:pPr>
        <w:shd w:val="clear" w:color="auto" w:fill="FFFFFF"/>
        <w:spacing w:before="94" w:line="274" w:lineRule="exact"/>
        <w:ind w:left="3910" w:right="2592" w:hanging="1246"/>
      </w:pPr>
      <w:r>
        <w:rPr>
          <w:b/>
          <w:bCs/>
          <w:color w:val="000000"/>
          <w:spacing w:val="-3"/>
          <w:sz w:val="24"/>
          <w:szCs w:val="24"/>
        </w:rPr>
        <w:t xml:space="preserve">GOVERNO DO ESTA0O DETRONIX)NIA </w:t>
      </w: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EB150D">
      <w:pPr>
        <w:shd w:val="clear" w:color="auto" w:fill="FFFFFF"/>
        <w:spacing w:line="554" w:lineRule="exact"/>
        <w:ind w:left="360"/>
      </w:pPr>
      <w:r>
        <w:rPr>
          <w:color w:val="000000"/>
          <w:spacing w:val="-1"/>
          <w:sz w:val="24"/>
          <w:szCs w:val="24"/>
        </w:rPr>
        <w:t>b) Suplente: IZABEL FRAZÃO PAIVA;</w:t>
      </w:r>
    </w:p>
    <w:p w:rsidR="00000000" w:rsidRDefault="00EB150D">
      <w:pPr>
        <w:shd w:val="clear" w:color="auto" w:fill="FFFFFF"/>
        <w:tabs>
          <w:tab w:val="left" w:pos="842"/>
        </w:tabs>
        <w:spacing w:line="554" w:lineRule="exact"/>
        <w:ind w:left="360"/>
      </w:pPr>
      <w:r w:rsidRPr="00EB150D">
        <w:rPr>
          <w:color w:val="000000"/>
          <w:spacing w:val="-10"/>
          <w:sz w:val="24"/>
          <w:szCs w:val="24"/>
          <w:lang w:eastAsia="en-US"/>
        </w:rPr>
        <w:t>XVI</w:t>
      </w:r>
      <w:r w:rsidRPr="00EB150D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representantes do Conselho Regional de Química - CRQ:</w:t>
      </w:r>
    </w:p>
    <w:p w:rsidR="00000000" w:rsidRDefault="00EB150D" w:rsidP="00EB150D">
      <w:pPr>
        <w:numPr>
          <w:ilvl w:val="0"/>
          <w:numId w:val="14"/>
        </w:numPr>
        <w:shd w:val="clear" w:color="auto" w:fill="FFFFFF"/>
        <w:tabs>
          <w:tab w:val="left" w:pos="612"/>
        </w:tabs>
        <w:spacing w:line="554" w:lineRule="exact"/>
        <w:ind w:left="367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Titular: JOSÉ CÉSAR ALVES; e</w:t>
      </w:r>
    </w:p>
    <w:p w:rsidR="00000000" w:rsidRDefault="00EB150D" w:rsidP="00EB150D">
      <w:pPr>
        <w:numPr>
          <w:ilvl w:val="0"/>
          <w:numId w:val="14"/>
        </w:numPr>
        <w:shd w:val="clear" w:color="auto" w:fill="FFFFFF"/>
        <w:tabs>
          <w:tab w:val="left" w:pos="612"/>
        </w:tabs>
        <w:spacing w:line="554" w:lineRule="exact"/>
        <w:ind w:left="367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Suplente: ELEIDE SAMPAIO FRÓES;</w:t>
      </w:r>
    </w:p>
    <w:p w:rsidR="00000000" w:rsidRDefault="00EB150D">
      <w:pPr>
        <w:shd w:val="clear" w:color="auto" w:fill="FFFFFF"/>
        <w:tabs>
          <w:tab w:val="left" w:pos="929"/>
        </w:tabs>
        <w:spacing w:line="554" w:lineRule="exact"/>
        <w:ind w:left="382"/>
      </w:pPr>
      <w:r w:rsidRPr="00EB150D">
        <w:rPr>
          <w:color w:val="000000"/>
          <w:spacing w:val="-12"/>
          <w:sz w:val="24"/>
          <w:szCs w:val="24"/>
          <w:lang w:eastAsia="en-US"/>
        </w:rPr>
        <w:t>XVII</w:t>
      </w:r>
      <w:r w:rsidRPr="00EB150D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representantes da Federação dos Trabalhadores Rurais de Rondônia - FETAGRO:</w:t>
      </w:r>
    </w:p>
    <w:p w:rsidR="00000000" w:rsidRDefault="00EB150D" w:rsidP="00EB150D">
      <w:pPr>
        <w:numPr>
          <w:ilvl w:val="0"/>
          <w:numId w:val="15"/>
        </w:numPr>
        <w:shd w:val="clear" w:color="auto" w:fill="FFFFFF"/>
        <w:tabs>
          <w:tab w:val="left" w:pos="605"/>
        </w:tabs>
        <w:spacing w:line="554" w:lineRule="exact"/>
        <w:ind w:left="353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Titular: ALESSANDRA DA COSTA CURAS; e</w:t>
      </w:r>
    </w:p>
    <w:p w:rsidR="00000000" w:rsidRDefault="00EB150D" w:rsidP="00EB150D">
      <w:pPr>
        <w:numPr>
          <w:ilvl w:val="0"/>
          <w:numId w:val="15"/>
        </w:numPr>
        <w:shd w:val="clear" w:color="auto" w:fill="FFFFFF"/>
        <w:tabs>
          <w:tab w:val="left" w:pos="605"/>
        </w:tabs>
        <w:spacing w:line="554" w:lineRule="exact"/>
        <w:ind w:left="353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Suplente: MANOEL CARLOS DANTAS;</w:t>
      </w:r>
    </w:p>
    <w:p w:rsidR="00000000" w:rsidRDefault="00EB150D">
      <w:pPr>
        <w:shd w:val="clear" w:color="auto" w:fill="FFFFFF"/>
        <w:tabs>
          <w:tab w:val="left" w:pos="1008"/>
        </w:tabs>
        <w:spacing w:line="554" w:lineRule="exact"/>
        <w:ind w:left="367"/>
      </w:pPr>
      <w:r w:rsidRPr="00EB150D">
        <w:rPr>
          <w:color w:val="000000"/>
          <w:spacing w:val="-7"/>
          <w:sz w:val="24"/>
          <w:szCs w:val="24"/>
          <w:lang w:eastAsia="en-US"/>
        </w:rPr>
        <w:t>XVIII</w:t>
      </w:r>
      <w:r w:rsidRPr="00EB150D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representantes da Federação das Colônias de Pescadqres:</w:t>
      </w:r>
    </w:p>
    <w:p w:rsidR="00000000" w:rsidRDefault="00EB150D" w:rsidP="00EB150D">
      <w:pPr>
        <w:numPr>
          <w:ilvl w:val="0"/>
          <w:numId w:val="16"/>
        </w:numPr>
        <w:shd w:val="clear" w:color="auto" w:fill="FFFFFF"/>
        <w:tabs>
          <w:tab w:val="left" w:pos="605"/>
        </w:tabs>
        <w:spacing w:line="554" w:lineRule="exact"/>
        <w:ind w:left="360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Titular: RICARDO LOPES DA CRUZ; e</w:t>
      </w:r>
    </w:p>
    <w:p w:rsidR="00000000" w:rsidRDefault="00EB150D" w:rsidP="00EB150D">
      <w:pPr>
        <w:numPr>
          <w:ilvl w:val="0"/>
          <w:numId w:val="16"/>
        </w:numPr>
        <w:shd w:val="clear" w:color="auto" w:fill="FFFFFF"/>
        <w:tabs>
          <w:tab w:val="left" w:pos="605"/>
        </w:tabs>
        <w:spacing w:line="554" w:lineRule="exact"/>
        <w:ind w:left="360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Suplente: VALTER CANUTO NEVES;</w:t>
      </w:r>
    </w:p>
    <w:p w:rsidR="00000000" w:rsidRDefault="00EB150D">
      <w:pPr>
        <w:shd w:val="clear" w:color="auto" w:fill="FFFFFF"/>
        <w:tabs>
          <w:tab w:val="left" w:pos="842"/>
        </w:tabs>
        <w:spacing w:line="554" w:lineRule="exact"/>
        <w:ind w:left="367"/>
      </w:pPr>
      <w:r w:rsidRPr="00EB150D">
        <w:rPr>
          <w:color w:val="000000"/>
          <w:spacing w:val="-7"/>
          <w:sz w:val="24"/>
          <w:szCs w:val="24"/>
          <w:lang w:eastAsia="en-US"/>
        </w:rPr>
        <w:t>XIX</w:t>
      </w:r>
      <w:r w:rsidRPr="00EB150D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representante das Faculdades Privadas:</w:t>
      </w:r>
    </w:p>
    <w:p w:rsidR="00000000" w:rsidRDefault="00EB150D">
      <w:pPr>
        <w:shd w:val="clear" w:color="auto" w:fill="FFFFFF"/>
        <w:spacing w:line="554" w:lineRule="exact"/>
        <w:ind w:left="367"/>
      </w:pPr>
      <w:r>
        <w:rPr>
          <w:color w:val="000000"/>
          <w:spacing w:val="-1"/>
          <w:sz w:val="24"/>
          <w:szCs w:val="24"/>
        </w:rPr>
        <w:t>a) Titular: ANTÔNTOTERNANDO FERNANDES;</w:t>
      </w:r>
    </w:p>
    <w:p w:rsidR="00000000" w:rsidRDefault="00EB150D">
      <w:pPr>
        <w:shd w:val="clear" w:color="auto" w:fill="FFFFFF"/>
        <w:tabs>
          <w:tab w:val="left" w:pos="778"/>
        </w:tabs>
        <w:spacing w:before="202" w:line="288" w:lineRule="exact"/>
        <w:ind w:firstLine="374"/>
      </w:pPr>
      <w:r w:rsidRPr="00EB150D">
        <w:rPr>
          <w:color w:val="000000"/>
          <w:spacing w:val="-13"/>
          <w:sz w:val="24"/>
          <w:szCs w:val="24"/>
          <w:lang w:eastAsia="en-US"/>
        </w:rPr>
        <w:t>XX</w:t>
      </w:r>
      <w:r w:rsidRPr="00EB150D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representantes do Sindicato dos Trabalhadores nas Indústrias Urbanas do Estado de Rondônia</w:t>
      </w:r>
      <w:r>
        <w:rPr>
          <w:color w:val="000000"/>
          <w:sz w:val="24"/>
          <w:szCs w:val="24"/>
          <w:lang w:eastAsia="en-US"/>
        </w:rPr>
        <w:br/>
      </w:r>
      <w:r>
        <w:rPr>
          <w:color w:val="000000"/>
          <w:sz w:val="24"/>
          <w:szCs w:val="24"/>
          <w:lang w:eastAsia="en-US"/>
        </w:rPr>
        <w:t>S1NDUR:</w:t>
      </w:r>
    </w:p>
    <w:p w:rsidR="00000000" w:rsidRDefault="00EB150D" w:rsidP="00EB150D">
      <w:pPr>
        <w:numPr>
          <w:ilvl w:val="0"/>
          <w:numId w:val="17"/>
        </w:numPr>
        <w:shd w:val="clear" w:color="auto" w:fill="FFFFFF"/>
        <w:tabs>
          <w:tab w:val="left" w:pos="605"/>
        </w:tabs>
        <w:spacing w:before="259"/>
        <w:ind w:left="367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Titular: Jv^^GUSTlOBERTO^OANAZTNrCOSTA; e</w:t>
      </w:r>
    </w:p>
    <w:p w:rsidR="00000000" w:rsidRDefault="00EB150D" w:rsidP="00EB150D">
      <w:pPr>
        <w:numPr>
          <w:ilvl w:val="0"/>
          <w:numId w:val="17"/>
        </w:numPr>
        <w:shd w:val="clear" w:color="auto" w:fill="FFFFFF"/>
        <w:tabs>
          <w:tab w:val="left" w:pos="605"/>
        </w:tabs>
        <w:spacing w:line="554" w:lineRule="exact"/>
        <w:ind w:left="367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Suplente: -JOSÉ ROBERTO LEITE;</w:t>
      </w:r>
    </w:p>
    <w:p w:rsidR="00000000" w:rsidRDefault="00EB150D">
      <w:pPr>
        <w:shd w:val="clear" w:color="auto" w:fill="FFFFFF"/>
        <w:tabs>
          <w:tab w:val="left" w:pos="857"/>
        </w:tabs>
        <w:spacing w:line="554" w:lineRule="exact"/>
        <w:ind w:left="382"/>
      </w:pPr>
      <w:r w:rsidRPr="00EB150D">
        <w:rPr>
          <w:color w:val="000000"/>
          <w:spacing w:val="-12"/>
          <w:sz w:val="24"/>
          <w:szCs w:val="24"/>
          <w:lang w:eastAsia="en-US"/>
        </w:rPr>
        <w:t>XXI</w:t>
      </w:r>
      <w:r w:rsidRPr="00EB150D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representantes dos Movimentos de Cidadania pelas Águas de Rondônia:</w:t>
      </w:r>
    </w:p>
    <w:p w:rsidR="00000000" w:rsidRDefault="00EB150D" w:rsidP="00EB150D">
      <w:pPr>
        <w:numPr>
          <w:ilvl w:val="0"/>
          <w:numId w:val="18"/>
        </w:numPr>
        <w:shd w:val="clear" w:color="auto" w:fill="FFFFFF"/>
        <w:tabs>
          <w:tab w:val="left" w:pos="626"/>
        </w:tabs>
        <w:spacing w:line="554" w:lineRule="exact"/>
        <w:ind w:left="374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Titular: WILSON BERNARDI; e</w:t>
      </w:r>
    </w:p>
    <w:p w:rsidR="00000000" w:rsidRDefault="00EB150D" w:rsidP="00EB150D">
      <w:pPr>
        <w:numPr>
          <w:ilvl w:val="0"/>
          <w:numId w:val="18"/>
        </w:numPr>
        <w:shd w:val="clear" w:color="auto" w:fill="FFFFFF"/>
        <w:tabs>
          <w:tab w:val="left" w:pos="626"/>
        </w:tabs>
        <w:spacing w:line="554" w:lineRule="exact"/>
        <w:ind w:left="374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Suplente: UBIRATAN FRANCISCO PEREIRA DA SILVA.</w:t>
      </w:r>
    </w:p>
    <w:p w:rsidR="00000000" w:rsidRDefault="00EB150D">
      <w:pPr>
        <w:shd w:val="clear" w:color="auto" w:fill="FFFFFF"/>
        <w:spacing w:line="554" w:lineRule="exact"/>
        <w:ind w:left="389"/>
      </w:pPr>
      <w:r>
        <w:rPr>
          <w:color w:val="000000"/>
          <w:spacing w:val="-1"/>
          <w:sz w:val="24"/>
          <w:szCs w:val="24"/>
        </w:rPr>
        <w:t>Art. 2</w:t>
      </w:r>
      <w:r>
        <w:rPr>
          <w:color w:val="000000"/>
          <w:spacing w:val="-1"/>
          <w:sz w:val="24"/>
          <w:szCs w:val="24"/>
          <w:vertAlign w:val="superscript"/>
        </w:rPr>
        <w:t>o</w:t>
      </w:r>
      <w:r>
        <w:rPr>
          <w:color w:val="000000"/>
          <w:spacing w:val="-1"/>
          <w:sz w:val="24"/>
          <w:szCs w:val="24"/>
        </w:rPr>
        <w:t xml:space="preserve"> Este Decreto entra em vigor na data da sua publicação.</w:t>
      </w:r>
    </w:p>
    <w:p w:rsidR="00000000" w:rsidRDefault="00EB150D">
      <w:pPr>
        <w:shd w:val="clear" w:color="auto" w:fill="FFFFFF"/>
        <w:spacing w:line="554" w:lineRule="exact"/>
        <w:ind w:left="367"/>
      </w:pPr>
      <w:r>
        <w:rPr>
          <w:color w:val="000000"/>
          <w:sz w:val="24"/>
          <w:szCs w:val="24"/>
        </w:rPr>
        <w:t>Palácio do Governo do Estado de Rondônia, em  25 de  setembro   de 2003, 115° da República.</w:t>
      </w:r>
    </w:p>
    <w:p w:rsidR="00000000" w:rsidRDefault="00EB150D">
      <w:pPr>
        <w:shd w:val="clear" w:color="auto" w:fill="FFFFFF"/>
        <w:spacing w:before="1044"/>
        <w:ind w:left="3931"/>
      </w:pPr>
      <w:r>
        <w:rPr>
          <w:color w:val="000000"/>
          <w:sz w:val="24"/>
          <w:szCs w:val="24"/>
        </w:rPr>
        <w:t xml:space="preserve">IYONARÇE0O CASSO </w:t>
      </w:r>
      <w:r>
        <w:rPr>
          <w:smallCaps/>
          <w:color w:val="000000"/>
          <w:sz w:val="24"/>
          <w:szCs w:val="24"/>
        </w:rPr>
        <w:t>l</w:t>
      </w:r>
    </w:p>
    <w:p w:rsidR="00EB150D" w:rsidRDefault="00EB150D">
      <w:pPr>
        <w:shd w:val="clear" w:color="auto" w:fill="FFFFFF"/>
        <w:ind w:left="4658"/>
      </w:pPr>
      <w:r>
        <w:rPr>
          <w:color w:val="000000"/>
          <w:spacing w:val="-1"/>
          <w:sz w:val="24"/>
          <w:szCs w:val="24"/>
        </w:rPr>
        <w:lastRenderedPageBreak/>
        <w:t>Governador</w:t>
      </w:r>
    </w:p>
    <w:sectPr w:rsidR="00EB150D">
      <w:pgSz w:w="11909" w:h="16834"/>
      <w:pgMar w:top="1440" w:right="604" w:bottom="720" w:left="124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BC6"/>
    <w:multiLevelType w:val="singleLevel"/>
    <w:tmpl w:val="45B494F6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5972D66"/>
    <w:multiLevelType w:val="singleLevel"/>
    <w:tmpl w:val="4CC45EA4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06A473B1"/>
    <w:multiLevelType w:val="singleLevel"/>
    <w:tmpl w:val="45B494F6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0DB80A7A"/>
    <w:multiLevelType w:val="singleLevel"/>
    <w:tmpl w:val="4CC45EA4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0EDD6071"/>
    <w:multiLevelType w:val="singleLevel"/>
    <w:tmpl w:val="45B494F6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54F0CE0"/>
    <w:multiLevelType w:val="singleLevel"/>
    <w:tmpl w:val="45B494F6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27C61F22"/>
    <w:multiLevelType w:val="singleLevel"/>
    <w:tmpl w:val="01E4FFCA"/>
    <w:lvl w:ilvl="0">
      <w:start w:val="1"/>
      <w:numFmt w:val="lowerLetter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>
    <w:nsid w:val="2B8A086A"/>
    <w:multiLevelType w:val="singleLevel"/>
    <w:tmpl w:val="4CC45EA4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">
    <w:nsid w:val="2C615392"/>
    <w:multiLevelType w:val="singleLevel"/>
    <w:tmpl w:val="4CC45EA4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2CFB5ACE"/>
    <w:multiLevelType w:val="singleLevel"/>
    <w:tmpl w:val="4CC45EA4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>
    <w:nsid w:val="2D834957"/>
    <w:multiLevelType w:val="singleLevel"/>
    <w:tmpl w:val="994EC768"/>
    <w:lvl w:ilvl="0">
      <w:start w:val="1"/>
      <w:numFmt w:val="lowerLetter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1">
    <w:nsid w:val="39AD5A93"/>
    <w:multiLevelType w:val="singleLevel"/>
    <w:tmpl w:val="4CC45EA4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2">
    <w:nsid w:val="51DB1708"/>
    <w:multiLevelType w:val="singleLevel"/>
    <w:tmpl w:val="4CC45EA4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>
    <w:nsid w:val="5416295F"/>
    <w:multiLevelType w:val="singleLevel"/>
    <w:tmpl w:val="4CC45EA4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>
    <w:nsid w:val="55740239"/>
    <w:multiLevelType w:val="singleLevel"/>
    <w:tmpl w:val="45B494F6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594C04E3"/>
    <w:multiLevelType w:val="singleLevel"/>
    <w:tmpl w:val="45B494F6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62575D61"/>
    <w:multiLevelType w:val="singleLevel"/>
    <w:tmpl w:val="4CC45EA4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7">
    <w:nsid w:val="7AB41F99"/>
    <w:multiLevelType w:val="singleLevel"/>
    <w:tmpl w:val="E8D4AB04"/>
    <w:lvl w:ilvl="0">
      <w:start w:val="13"/>
      <w:numFmt w:val="upperRoman"/>
      <w:lvlText w:val="%1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6"/>
  </w:num>
  <w:num w:numId="5">
    <w:abstractNumId w:val="3"/>
  </w:num>
  <w:num w:numId="6">
    <w:abstractNumId w:val="6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1"/>
  </w:num>
  <w:num w:numId="12">
    <w:abstractNumId w:val="17"/>
  </w:num>
  <w:num w:numId="13">
    <w:abstractNumId w:val="8"/>
  </w:num>
  <w:num w:numId="14">
    <w:abstractNumId w:val="5"/>
  </w:num>
  <w:num w:numId="15">
    <w:abstractNumId w:val="9"/>
  </w:num>
  <w:num w:numId="16">
    <w:abstractNumId w:val="0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0D"/>
    <w:rsid w:val="00E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2014-06-26T14:44:00Z</dcterms:created>
  <dcterms:modified xsi:type="dcterms:W3CDTF">2014-06-26T14:45:00Z</dcterms:modified>
</cp:coreProperties>
</file>