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75BCA">
      <w:pPr>
        <w:framePr w:h="1736" w:hSpace="36" w:wrap="notBeside" w:vAnchor="text" w:hAnchor="margin" w:x="1700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76605" cy="1104265"/>
            <wp:effectExtent l="0" t="0" r="444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5BCA">
      <w:pPr>
        <w:shd w:val="clear" w:color="auto" w:fill="FFFFFF"/>
        <w:spacing w:before="785"/>
      </w:pPr>
    </w:p>
    <w:p w:rsidR="00000000" w:rsidRDefault="00775BCA" w:rsidP="007F5100">
      <w:pPr>
        <w:shd w:val="clear" w:color="auto" w:fill="FFFFFF"/>
        <w:spacing w:before="425" w:line="425" w:lineRule="exact"/>
        <w:jc w:val="center"/>
      </w:pPr>
      <w:r>
        <w:br w:type="column"/>
      </w:r>
      <w:r>
        <w:rPr>
          <w:b/>
          <w:bCs/>
          <w:color w:val="000000"/>
          <w:sz w:val="22"/>
          <w:szCs w:val="22"/>
        </w:rPr>
        <w:lastRenderedPageBreak/>
        <w:t>GOVERNO</w:t>
      </w:r>
      <w:r>
        <w:rPr>
          <w:b/>
          <w:bCs/>
          <w:color w:val="000000"/>
          <w:sz w:val="22"/>
          <w:szCs w:val="22"/>
        </w:rPr>
        <w:t xml:space="preserve"> DO </w:t>
      </w:r>
      <w:r>
        <w:rPr>
          <w:b/>
          <w:bCs/>
          <w:color w:val="000000"/>
          <w:sz w:val="22"/>
          <w:szCs w:val="22"/>
        </w:rPr>
        <w:t xml:space="preserve">ESTADO </w:t>
      </w:r>
      <w:r>
        <w:rPr>
          <w:b/>
          <w:bCs/>
          <w:color w:val="000000"/>
          <w:sz w:val="22"/>
          <w:szCs w:val="22"/>
        </w:rPr>
        <w:t xml:space="preserve">DE </w:t>
      </w:r>
      <w:r>
        <w:rPr>
          <w:b/>
          <w:bCs/>
          <w:color w:val="000000"/>
          <w:sz w:val="22"/>
          <w:szCs w:val="22"/>
        </w:rPr>
        <w:t>RONDÔNIA GOVERNADORIA</w:t>
      </w:r>
    </w:p>
    <w:p w:rsidR="00000000" w:rsidRDefault="00775BCA">
      <w:pPr>
        <w:shd w:val="clear" w:color="auto" w:fill="FFFFFF"/>
        <w:spacing w:before="425" w:line="425" w:lineRule="exact"/>
        <w:ind w:left="1498" w:hanging="1498"/>
        <w:sectPr w:rsidR="00000000">
          <w:type w:val="continuous"/>
          <w:pgSz w:w="11909" w:h="16834"/>
          <w:pgMar w:top="1440" w:right="2297" w:bottom="720" w:left="1246" w:header="720" w:footer="720" w:gutter="0"/>
          <w:cols w:num="2" w:sep="1" w:space="720" w:equalWidth="0">
            <w:col w:w="720" w:space="2498"/>
            <w:col w:w="5148"/>
          </w:cols>
          <w:noEndnote/>
        </w:sectPr>
      </w:pPr>
    </w:p>
    <w:p w:rsidR="00000000" w:rsidRDefault="00775BCA">
      <w:pPr>
        <w:shd w:val="clear" w:color="auto" w:fill="FFFFFF"/>
        <w:spacing w:before="94"/>
        <w:ind w:left="461"/>
      </w:pPr>
      <w:r>
        <w:rPr>
          <w:rFonts w:ascii="Courier New" w:hAnsi="Courier New" w:cs="Courier New"/>
          <w:color w:val="000000"/>
          <w:spacing w:val="-10"/>
          <w:sz w:val="26"/>
          <w:szCs w:val="26"/>
        </w:rPr>
        <w:t>DECRETO N</w:t>
      </w:r>
      <w:r w:rsidR="00A97038">
        <w:rPr>
          <w:rFonts w:ascii="Courier New" w:hAnsi="Courier New" w:cs="Courier New"/>
          <w:color w:val="000000"/>
          <w:spacing w:val="-10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2704 DE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12 DE AGO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10"/>
          <w:sz w:val="26"/>
          <w:szCs w:val="26"/>
        </w:rPr>
        <w:t>STO DE 1985.</w:t>
      </w:r>
    </w:p>
    <w:p w:rsidR="00000000" w:rsidRDefault="00775BCA">
      <w:pPr>
        <w:shd w:val="clear" w:color="auto" w:fill="FFFFFF"/>
        <w:spacing w:before="1829" w:line="360" w:lineRule="exact"/>
        <w:ind w:left="454" w:firstLine="3485"/>
        <w:jc w:val="both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O GOVERNADOR DO ESTADO DE RONDÔNIA,</w:t>
      </w:r>
      <w:r w:rsidR="005172FF"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usando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das atribuiçõ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es que lhe confere o Art. 70, item </w:t>
      </w:r>
      <w:r w:rsidRPr="005172FF"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V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da Constituição do Estado e, tendo em vista o que dispõe o Decreto n</w:t>
      </w:r>
      <w:r w:rsidR="00A97038">
        <w:rPr>
          <w:rFonts w:ascii="Courier New" w:hAnsi="Courier New" w:cs="Courier New"/>
          <w:color w:val="000000"/>
          <w:spacing w:val="-13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2641, de 26 </w:t>
      </w:r>
      <w:r>
        <w:rPr>
          <w:rFonts w:ascii="Courier New" w:hAnsi="Courier New" w:cs="Courier New"/>
          <w:color w:val="000000"/>
          <w:sz w:val="26"/>
          <w:szCs w:val="26"/>
        </w:rPr>
        <w:t>de abril de 1985,</w:t>
      </w:r>
    </w:p>
    <w:p w:rsidR="00000000" w:rsidRDefault="00775BCA">
      <w:pPr>
        <w:shd w:val="clear" w:color="auto" w:fill="FFFFFF"/>
        <w:spacing w:before="778"/>
        <w:ind w:left="3931"/>
      </w:pPr>
      <w:r>
        <w:rPr>
          <w:rFonts w:ascii="Courier New" w:hAnsi="Courier New" w:cs="Courier New"/>
          <w:color w:val="000000"/>
          <w:spacing w:val="103"/>
          <w:sz w:val="26"/>
          <w:szCs w:val="26"/>
        </w:rPr>
        <w:t>DECRETA:</w:t>
      </w:r>
    </w:p>
    <w:p w:rsidR="00000000" w:rsidRDefault="00775BCA">
      <w:pPr>
        <w:shd w:val="clear" w:color="auto" w:fill="FFFFFF"/>
        <w:spacing w:before="1224" w:line="360" w:lineRule="exact"/>
        <w:ind w:left="439" w:right="7" w:firstLine="3485"/>
        <w:jc w:val="both"/>
      </w:pPr>
      <w:r>
        <w:rPr>
          <w:rFonts w:ascii="Courier New" w:hAnsi="Courier New" w:cs="Courier New"/>
          <w:color w:val="000000"/>
          <w:spacing w:val="-6"/>
          <w:sz w:val="26"/>
          <w:szCs w:val="26"/>
        </w:rPr>
        <w:t>Art. 1</w:t>
      </w:r>
      <w:r w:rsidR="00A97038">
        <w:rPr>
          <w:rFonts w:ascii="Courier New" w:hAnsi="Courier New" w:cs="Courier New"/>
          <w:color w:val="000000"/>
          <w:spacing w:val="-6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6"/>
          <w:sz w:val="26"/>
          <w:szCs w:val="26"/>
        </w:rPr>
        <w:t xml:space="preserve"> - Transformar o Pelotão de Co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mando e Serviços, de Ajudância Geral da Polícia Militar do Estado de Ron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dônia, em Companhia de Comando e Serviços.</w:t>
      </w:r>
    </w:p>
    <w:p w:rsidR="00000000" w:rsidRDefault="00775BCA">
      <w:pPr>
        <w:shd w:val="clear" w:color="auto" w:fill="FFFFFF"/>
        <w:spacing w:before="360" w:line="367" w:lineRule="exact"/>
        <w:ind w:left="446" w:right="22" w:firstLine="3485"/>
        <w:jc w:val="both"/>
      </w:pPr>
      <w:r>
        <w:rPr>
          <w:rFonts w:ascii="Courier New" w:hAnsi="Courier New" w:cs="Courier New"/>
          <w:color w:val="000000"/>
          <w:spacing w:val="-8"/>
          <w:sz w:val="26"/>
          <w:szCs w:val="26"/>
        </w:rPr>
        <w:t>Art. 2</w:t>
      </w:r>
      <w:r w:rsidR="00F42D5A">
        <w:rPr>
          <w:rFonts w:ascii="Courier New" w:hAnsi="Courier New" w:cs="Courier New"/>
          <w:color w:val="000000"/>
          <w:spacing w:val="-8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 - Este Decreto entrara em vigor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na data de sua publicação, revogadas as disposições em contrário.</w:t>
      </w:r>
    </w:p>
    <w:p w:rsidR="00000000" w:rsidRDefault="00775BCA">
      <w:pPr>
        <w:shd w:val="clear" w:color="auto" w:fill="FFFFFF"/>
        <w:spacing w:before="749"/>
        <w:ind w:left="3938"/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t>Porto Velho, 12 de agosto de 1985.</w:t>
      </w:r>
    </w:p>
    <w:p w:rsidR="00000000" w:rsidRDefault="00775BCA">
      <w:pPr>
        <w:shd w:val="clear" w:color="auto" w:fill="FFFFFF"/>
        <w:spacing w:before="972" w:line="432" w:lineRule="exact"/>
        <w:ind w:left="6617"/>
      </w:pPr>
    </w:p>
    <w:p w:rsidR="00000000" w:rsidRDefault="00775BCA">
      <w:pPr>
        <w:shd w:val="clear" w:color="auto" w:fill="FFFFFF"/>
        <w:spacing w:before="50" w:line="367" w:lineRule="exact"/>
        <w:ind w:left="6113" w:right="1728" w:hanging="302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>ANGE</w:t>
      </w:r>
      <w:r w:rsidR="007F5100">
        <w:rPr>
          <w:rFonts w:ascii="Courier New" w:hAnsi="Courier New" w:cs="Courier New"/>
          <w:color w:val="000000"/>
          <w:spacing w:val="-13"/>
          <w:sz w:val="26"/>
          <w:szCs w:val="26"/>
        </w:rPr>
        <w:t>L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O ANGELIN Governador</w:t>
      </w:r>
    </w:p>
    <w:p w:rsidR="00000000" w:rsidRDefault="00775BCA">
      <w:pPr>
        <w:shd w:val="clear" w:color="auto" w:fill="FFFFFF"/>
        <w:spacing w:before="50" w:line="367" w:lineRule="exact"/>
        <w:ind w:left="6113" w:right="1728" w:hanging="302"/>
        <w:sectPr w:rsidR="00000000">
          <w:type w:val="continuous"/>
          <w:pgSz w:w="11909" w:h="16834"/>
          <w:pgMar w:top="1440" w:right="821" w:bottom="720" w:left="1246" w:header="720" w:footer="720" w:gutter="0"/>
          <w:cols w:space="60"/>
          <w:noEndnote/>
        </w:sectPr>
      </w:pPr>
    </w:p>
    <w:p w:rsidR="005172FF" w:rsidRDefault="005172FF">
      <w:pPr>
        <w:shd w:val="clear" w:color="auto" w:fill="FFFFFF"/>
        <w:ind w:left="9605"/>
      </w:pPr>
    </w:p>
    <w:sectPr w:rsidR="005172FF">
      <w:type w:val="continuous"/>
      <w:pgSz w:w="11909" w:h="16834"/>
      <w:pgMar w:top="1440" w:right="620" w:bottom="720" w:left="96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FF"/>
    <w:rsid w:val="005172FF"/>
    <w:rsid w:val="00775BCA"/>
    <w:rsid w:val="007F5100"/>
    <w:rsid w:val="00A97038"/>
    <w:rsid w:val="00F4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2016-10-11T11:08:00Z</dcterms:created>
  <dcterms:modified xsi:type="dcterms:W3CDTF">2016-10-11T11:25:00Z</dcterms:modified>
</cp:coreProperties>
</file>