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3D5E">
      <w:pPr>
        <w:framePr w:h="1750" w:hSpace="40" w:wrap="notBeside" w:vAnchor="text" w:hAnchor="margin" w:x="-132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09" w:rsidRDefault="00156D09">
      <w:pPr>
        <w:shd w:val="clear" w:color="auto" w:fill="FFFFFF"/>
        <w:spacing w:before="6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7A3D5E">
      <w:pPr>
        <w:shd w:val="clear" w:color="auto" w:fill="FFFFFF"/>
        <w:spacing w:before="61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7A3D5E">
      <w:pPr>
        <w:shd w:val="clear" w:color="auto" w:fill="FFFFFF"/>
        <w:spacing w:before="61" w:after="482"/>
        <w:ind w:left="1008"/>
      </w:pPr>
      <w:r>
        <w:rPr>
          <w:rFonts w:ascii="Courier New" w:hAnsi="Courier New" w:cs="Courier New"/>
          <w:color w:val="000000"/>
          <w:spacing w:val="-39"/>
          <w:sz w:val="26"/>
          <w:szCs w:val="26"/>
        </w:rPr>
        <w:t>GOVERNADORIA - CASA MILITAR</w:t>
      </w:r>
    </w:p>
    <w:p w:rsidR="00000000" w:rsidRDefault="007A3D5E">
      <w:pPr>
        <w:shd w:val="clear" w:color="auto" w:fill="FFFFFF"/>
        <w:spacing w:before="61" w:after="482"/>
        <w:ind w:left="1008"/>
        <w:sectPr w:rsidR="00000000">
          <w:type w:val="continuous"/>
          <w:pgSz w:w="11909" w:h="16834"/>
          <w:pgMar w:top="1440" w:right="2433" w:bottom="360" w:left="4070" w:header="720" w:footer="720" w:gutter="0"/>
          <w:cols w:space="60"/>
          <w:noEndnote/>
        </w:sectPr>
      </w:pPr>
    </w:p>
    <w:p w:rsidR="00000000" w:rsidRDefault="007A3D5E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DECRETO N</w:t>
      </w:r>
      <w:r w:rsidR="00156D09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2446</w:t>
      </w:r>
    </w:p>
    <w:p w:rsidR="00000000" w:rsidRDefault="007A3D5E">
      <w:pPr>
        <w:shd w:val="clear" w:color="auto" w:fill="FFFFFF"/>
        <w:spacing w:before="43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lastRenderedPageBreak/>
        <w:t>DE 03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AGOSTO</w:t>
      </w:r>
    </w:p>
    <w:p w:rsidR="00000000" w:rsidRDefault="007A3D5E" w:rsidP="00156D0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  <w:r>
        <w:br w:type="column"/>
      </w:r>
      <w:r>
        <w:rPr>
          <w:rFonts w:ascii="Courier New" w:hAnsi="Courier New" w:cs="Courier New"/>
          <w:color w:val="000000"/>
          <w:spacing w:val="-26"/>
          <w:sz w:val="26"/>
          <w:szCs w:val="26"/>
        </w:rPr>
        <w:lastRenderedPageBreak/>
        <w:t>1984</w:t>
      </w:r>
    </w:p>
    <w:p w:rsidR="00000000" w:rsidRDefault="007A3D5E">
      <w:pPr>
        <w:shd w:val="clear" w:color="auto" w:fill="FFFFFF"/>
        <w:spacing w:before="4"/>
        <w:sectPr w:rsidR="00000000">
          <w:type w:val="continuous"/>
          <w:pgSz w:w="11909" w:h="16834"/>
          <w:pgMar w:top="1440" w:right="1176" w:bottom="360" w:left="2086" w:header="720" w:footer="720" w:gutter="0"/>
          <w:cols w:num="4" w:sep="1" w:space="720" w:equalWidth="0">
            <w:col w:w="2167" w:space="1577"/>
            <w:col w:w="2638" w:space="821"/>
            <w:col w:w="720" w:space="4"/>
            <w:col w:w="720"/>
          </w:cols>
          <w:noEndnote/>
        </w:sectPr>
      </w:pPr>
    </w:p>
    <w:p w:rsidR="00000000" w:rsidRDefault="007A3D5E">
      <w:pPr>
        <w:shd w:val="clear" w:color="auto" w:fill="FFFFFF"/>
        <w:spacing w:before="1793" w:line="364" w:lineRule="exact"/>
        <w:ind w:left="4" w:firstLine="2153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O GOVERNADOR DO ESTADO DE RONDÔNIA,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no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uso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de suas atribuições legais, </w:t>
      </w:r>
      <w:r>
        <w:rPr>
          <w:rFonts w:ascii="Courier New" w:hAnsi="Courier New" w:cs="Courier New"/>
          <w:color w:val="000000"/>
          <w:spacing w:val="101"/>
          <w:sz w:val="26"/>
          <w:szCs w:val="26"/>
        </w:rPr>
        <w:t>RESOLVE:</w:t>
      </w:r>
    </w:p>
    <w:p w:rsidR="00000000" w:rsidRDefault="007A3D5E">
      <w:pPr>
        <w:shd w:val="clear" w:color="auto" w:fill="FFFFFF"/>
        <w:spacing w:before="983" w:line="486" w:lineRule="exact"/>
        <w:ind w:right="173" w:firstLine="2164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Conceder afastamento ao servidor VENTURA DE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ALMEIDA - Mecânico de Avião - Cad.n</w:t>
      </w:r>
      <w:r w:rsidR="008A59E8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29174-9, para partici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par do Curso de Mecânico Serie EMB-810 C,: Seneca II/III que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será realizado na cidade de São José dos Campos/SP no p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erí</w:t>
      </w:r>
      <w:r>
        <w:rPr>
          <w:rFonts w:ascii="Courier New" w:hAnsi="Courier New" w:cs="Courier New"/>
          <w:color w:val="000000"/>
          <w:sz w:val="26"/>
          <w:szCs w:val="26"/>
        </w:rPr>
        <w:t>odo de 20 a 24.08.84.</w:t>
      </w:r>
    </w:p>
    <w:p w:rsidR="00000000" w:rsidRDefault="007A3D5E">
      <w:pPr>
        <w:shd w:val="clear" w:color="auto" w:fill="FFFFFF"/>
        <w:spacing w:before="259" w:after="202"/>
        <w:ind w:right="169"/>
        <w:jc w:val="right"/>
        <w:sectPr w:rsidR="00000000">
          <w:type w:val="continuous"/>
          <w:pgSz w:w="11909" w:h="16834"/>
          <w:pgMar w:top="1440" w:right="1176" w:bottom="360" w:left="208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Este Decreto entrará em vigor na data de sua</w:t>
      </w:r>
    </w:p>
    <w:p w:rsidR="00000000" w:rsidRDefault="007A3D5E" w:rsidP="0087633B">
      <w:pPr>
        <w:shd w:val="clear" w:color="auto" w:fill="FFFFFF"/>
        <w:ind w:right="-705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p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ublicação</w:t>
      </w:r>
      <w:r w:rsidR="0087633B">
        <w:rPr>
          <w:rFonts w:ascii="Courier New" w:hAnsi="Courier New" w:cs="Courier New"/>
          <w:color w:val="000000"/>
          <w:spacing w:val="-16"/>
          <w:sz w:val="26"/>
          <w:szCs w:val="26"/>
        </w:rPr>
        <w:t>.</w:t>
      </w:r>
    </w:p>
    <w:p w:rsidR="00000000" w:rsidRDefault="007A3D5E">
      <w:pPr>
        <w:shd w:val="clear" w:color="auto" w:fill="FFFFFF"/>
        <w:spacing w:before="104"/>
        <w:sectPr w:rsidR="00000000">
          <w:type w:val="continuous"/>
          <w:pgSz w:w="11909" w:h="16834"/>
          <w:pgMar w:top="1440" w:right="7451" w:bottom="360" w:left="2097" w:header="720" w:footer="720" w:gutter="0"/>
          <w:cols w:num="2" w:space="720" w:equalWidth="0">
            <w:col w:w="1422" w:space="220"/>
            <w:col w:w="720"/>
          </w:cols>
          <w:noEndnote/>
        </w:sectPr>
      </w:pPr>
    </w:p>
    <w:p w:rsidR="00000000" w:rsidRDefault="00BC167C">
      <w:pPr>
        <w:shd w:val="clear" w:color="auto" w:fill="FFFFFF"/>
        <w:spacing w:before="763" w:after="508"/>
        <w:ind w:left="2182"/>
      </w:pPr>
      <w:r>
        <w:rPr>
          <w:rFonts w:ascii="Courier New" w:hAnsi="Courier New" w:cs="Courier New"/>
          <w:color w:val="000000"/>
          <w:spacing w:val="-5"/>
          <w:sz w:val="26"/>
          <w:szCs w:val="26"/>
        </w:rPr>
        <w:lastRenderedPageBreak/>
        <w:t xml:space="preserve">Porto Velho, Ro, 03 </w:t>
      </w:r>
      <w:r w:rsidR="007A3D5E">
        <w:rPr>
          <w:rFonts w:ascii="Courier New" w:hAnsi="Courier New" w:cs="Courier New"/>
          <w:color w:val="000000"/>
          <w:spacing w:val="-5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agosto</w:t>
      </w:r>
      <w:r w:rsidR="007A3D5E"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>de</w:t>
      </w:r>
      <w:r w:rsidR="007A3D5E"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1984</w:t>
      </w:r>
    </w:p>
    <w:p w:rsidR="00000000" w:rsidRDefault="007A3D5E">
      <w:pPr>
        <w:shd w:val="clear" w:color="auto" w:fill="FFFFFF"/>
        <w:spacing w:before="763" w:after="508"/>
        <w:ind w:left="2182"/>
        <w:sectPr w:rsidR="00000000">
          <w:type w:val="continuous"/>
          <w:pgSz w:w="11909" w:h="16834"/>
          <w:pgMar w:top="1440" w:right="1176" w:bottom="360" w:left="2082" w:header="720" w:footer="720" w:gutter="0"/>
          <w:cols w:space="60"/>
          <w:noEndnote/>
        </w:sectPr>
      </w:pPr>
    </w:p>
    <w:p w:rsidR="00000000" w:rsidRDefault="007A3D5E" w:rsidP="009120F9">
      <w:pPr>
        <w:framePr w:w="3976" w:h="646" w:hRule="exact" w:hSpace="10080" w:wrap="notBeside" w:vAnchor="text" w:hAnchor="margin" w:x="3061" w:y="1226"/>
        <w:shd w:val="clear" w:color="auto" w:fill="FFFFFF"/>
        <w:rPr>
          <w:rFonts w:ascii="Courier New" w:hAnsi="Courier New" w:cs="Courier New"/>
          <w:color w:val="000000"/>
          <w:spacing w:val="-18"/>
          <w:sz w:val="26"/>
          <w:szCs w:val="26"/>
        </w:rPr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JORGE TEI</w:t>
      </w:r>
      <w:r w:rsidR="009120F9">
        <w:rPr>
          <w:rFonts w:ascii="Courier New" w:hAnsi="Courier New" w:cs="Courier New"/>
          <w:color w:val="000000"/>
          <w:spacing w:val="-18"/>
          <w:sz w:val="26"/>
          <w:szCs w:val="26"/>
        </w:rPr>
        <w:t>XEIRA DE OLIVEIRA</w:t>
      </w:r>
    </w:p>
    <w:p w:rsidR="009120F9" w:rsidRDefault="009120F9" w:rsidP="009120F9">
      <w:pPr>
        <w:framePr w:w="3976" w:h="646" w:hRule="exact" w:hSpace="10080" w:wrap="notBeside" w:vAnchor="text" w:hAnchor="margin" w:x="3061" w:y="1226"/>
        <w:shd w:val="clear" w:color="auto" w:fill="FFFFFF"/>
        <w:ind w:firstLine="993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GOVERNADOR</w:t>
      </w:r>
    </w:p>
    <w:p w:rsidR="00000000" w:rsidRDefault="007A3D5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56D09" w:rsidRPr="007A3D5E" w:rsidRDefault="00156D09">
      <w:pPr>
        <w:shd w:val="clear" w:color="auto" w:fill="FFFFFF"/>
        <w:spacing w:line="533" w:lineRule="exact"/>
        <w:ind w:left="432" w:hanging="432"/>
      </w:pPr>
      <w:bookmarkStart w:id="0" w:name="_GoBack"/>
      <w:bookmarkEnd w:id="0"/>
    </w:p>
    <w:sectPr w:rsidR="00156D09" w:rsidRPr="007A3D5E">
      <w:type w:val="continuous"/>
      <w:pgSz w:w="11909" w:h="16834"/>
      <w:pgMar w:top="1440" w:right="7840" w:bottom="720" w:left="2736" w:header="720" w:footer="720" w:gutter="0"/>
      <w:cols w:num="2" w:space="720" w:equalWidth="0">
        <w:col w:w="720" w:space="0"/>
        <w:col w:w="1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9"/>
    <w:rsid w:val="00156D09"/>
    <w:rsid w:val="007A3D5E"/>
    <w:rsid w:val="008430E7"/>
    <w:rsid w:val="0087633B"/>
    <w:rsid w:val="008A59E8"/>
    <w:rsid w:val="009120F9"/>
    <w:rsid w:val="00B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2016-10-03T14:37:00Z</dcterms:created>
  <dcterms:modified xsi:type="dcterms:W3CDTF">2016-10-03T14:44:00Z</dcterms:modified>
</cp:coreProperties>
</file>