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29AB">
      <w:pPr>
        <w:framePr w:h="1728" w:hSpace="36" w:wrap="notBeside" w:vAnchor="text" w:hAnchor="margin" w:x="-1353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7395" cy="109728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93F" w:rsidRDefault="00E9693F">
      <w:pPr>
        <w:shd w:val="clear" w:color="auto" w:fill="FFFFFF"/>
        <w:spacing w:before="67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00000" w:rsidRDefault="001729AB">
      <w:pPr>
        <w:shd w:val="clear" w:color="auto" w:fill="FFFFFF"/>
        <w:spacing w:before="670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GOVERNO DO ESTADO DE RONDÔNIA</w:t>
      </w:r>
    </w:p>
    <w:p w:rsidR="00000000" w:rsidRDefault="001729AB">
      <w:pPr>
        <w:shd w:val="clear" w:color="auto" w:fill="FFFFFF"/>
        <w:spacing w:before="144" w:after="554"/>
        <w:ind w:right="50"/>
        <w:jc w:val="center"/>
      </w:pPr>
      <w:r>
        <w:rPr>
          <w:rFonts w:ascii="Times New Roman" w:hAnsi="Times New Roman" w:cs="Times New Roman"/>
          <w:color w:val="000000"/>
          <w:sz w:val="26"/>
          <w:szCs w:val="26"/>
        </w:rPr>
        <w:t>GOVERNADORIA</w:t>
      </w:r>
    </w:p>
    <w:p w:rsidR="00000000" w:rsidRDefault="001729AB">
      <w:pPr>
        <w:shd w:val="clear" w:color="auto" w:fill="FFFFFF"/>
        <w:spacing w:before="144" w:after="554"/>
        <w:ind w:right="50"/>
        <w:jc w:val="center"/>
        <w:sectPr w:rsidR="00000000">
          <w:type w:val="continuous"/>
          <w:pgSz w:w="11909" w:h="16834"/>
          <w:pgMar w:top="1440" w:right="2254" w:bottom="720" w:left="4255" w:header="720" w:footer="720" w:gutter="0"/>
          <w:cols w:space="60"/>
          <w:noEndnote/>
        </w:sectPr>
      </w:pPr>
    </w:p>
    <w:p w:rsidR="00000000" w:rsidRDefault="0092293C">
      <w:pPr>
        <w:shd w:val="clear" w:color="auto" w:fill="FFFFFF"/>
        <w:tabs>
          <w:tab w:val="left" w:pos="1591"/>
        </w:tabs>
        <w:spacing w:before="43"/>
      </w:pPr>
      <w:r>
        <w:rPr>
          <w:rFonts w:ascii="Times New Roman" w:hAnsi="Times New Roman" w:cs="Times New Roman"/>
          <w:color w:val="000000"/>
          <w:spacing w:val="-9"/>
        </w:rPr>
        <w:lastRenderedPageBreak/>
        <w:t>DE</w:t>
      </w:r>
      <w:r w:rsidR="001729AB">
        <w:rPr>
          <w:rFonts w:ascii="Times New Roman" w:hAnsi="Times New Roman" w:cs="Times New Roman"/>
          <w:color w:val="000000"/>
          <w:spacing w:val="-9"/>
        </w:rPr>
        <w:t>CRETO  N</w:t>
      </w:r>
      <w:r>
        <w:rPr>
          <w:rFonts w:ascii="Times New Roman" w:hAnsi="Times New Roman" w:cs="Times New Roman"/>
          <w:color w:val="000000"/>
          <w:spacing w:val="-9"/>
        </w:rPr>
        <w:t>°</w:t>
      </w:r>
      <w:r w:rsidR="001729AB">
        <w:rPr>
          <w:rFonts w:ascii="Arial" w:hAnsi="Arial" w:cs="Arial"/>
          <w:color w:val="000000"/>
        </w:rPr>
        <w:tab/>
      </w:r>
      <w:r w:rsidR="001729AB">
        <w:rPr>
          <w:rFonts w:ascii="Times New Roman" w:hAnsi="Times New Roman" w:cs="Times New Roman"/>
          <w:color w:val="000000"/>
        </w:rPr>
        <w:t>2171</w:t>
      </w:r>
    </w:p>
    <w:p w:rsidR="00000000" w:rsidRDefault="001729AB">
      <w:pPr>
        <w:shd w:val="clear" w:color="auto" w:fill="FFFFFF"/>
        <w:spacing w:before="79"/>
      </w:pPr>
      <w:r>
        <w:br w:type="column"/>
      </w:r>
      <w:r>
        <w:rPr>
          <w:color w:val="000000"/>
        </w:rPr>
        <w:lastRenderedPageBreak/>
        <w:t>DE</w:t>
      </w:r>
    </w:p>
    <w:p w:rsidR="00000000" w:rsidRDefault="001729AB">
      <w:pPr>
        <w:shd w:val="clear" w:color="auto" w:fill="FFFFFF"/>
      </w:pPr>
      <w:r>
        <w:br w:type="column"/>
      </w:r>
      <w:r>
        <w:rPr>
          <w:color w:val="000000"/>
          <w:sz w:val="26"/>
          <w:szCs w:val="26"/>
        </w:rPr>
        <w:lastRenderedPageBreak/>
        <w:t>04</w:t>
      </w:r>
    </w:p>
    <w:p w:rsidR="00000000" w:rsidRDefault="001729AB">
      <w:pPr>
        <w:shd w:val="clear" w:color="auto" w:fill="FFFFFF"/>
        <w:spacing w:before="94"/>
      </w:pPr>
      <w:r>
        <w:br w:type="column"/>
      </w:r>
      <w:r>
        <w:rPr>
          <w:color w:val="000000"/>
        </w:rPr>
        <w:lastRenderedPageBreak/>
        <w:t>DE JUNHO</w:t>
      </w:r>
      <w:r>
        <w:rPr>
          <w:color w:val="000000"/>
        </w:rPr>
        <w:t xml:space="preserve"> DE 1984</w:t>
      </w:r>
    </w:p>
    <w:p w:rsidR="00000000" w:rsidRDefault="001729AB">
      <w:pPr>
        <w:shd w:val="clear" w:color="auto" w:fill="FFFFFF"/>
        <w:spacing w:before="94"/>
        <w:sectPr w:rsidR="00000000">
          <w:type w:val="continuous"/>
          <w:pgSz w:w="11909" w:h="16834"/>
          <w:pgMar w:top="1440" w:right="2254" w:bottom="720" w:left="2693" w:header="720" w:footer="720" w:gutter="0"/>
          <w:cols w:num="4" w:space="720" w:equalWidth="0">
            <w:col w:w="2116" w:space="734"/>
            <w:col w:w="720" w:space="43"/>
            <w:col w:w="720" w:space="324"/>
            <w:col w:w="2304"/>
          </w:cols>
          <w:noEndnote/>
        </w:sectPr>
      </w:pPr>
    </w:p>
    <w:p w:rsidR="00000000" w:rsidRDefault="001729AB">
      <w:pPr>
        <w:shd w:val="clear" w:color="auto" w:fill="FFFFFF"/>
        <w:spacing w:before="763" w:line="490" w:lineRule="exact"/>
        <w:ind w:left="14" w:right="346" w:firstLine="204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5344795</wp:posOffset>
                </wp:positionH>
                <wp:positionV relativeFrom="paragraph">
                  <wp:posOffset>-868680</wp:posOffset>
                </wp:positionV>
                <wp:extent cx="0" cy="454914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914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0.85pt,-68.4pt" to="420.85pt,2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" o:allowincell="f" strokeweight=".7pt">
                <w10:wrap anchorx="margin"/>
              </v:line>
            </w:pict>
          </mc:Fallback>
        </mc:AlternateContent>
      </w:r>
      <w:r>
        <w:rPr>
          <w:color w:val="000000"/>
          <w:spacing w:val="-1"/>
        </w:rPr>
        <w:t xml:space="preserve">O GOVERNADOR DO ESTADO DE RONDÔNIA, no uso de </w:t>
      </w:r>
      <w:r>
        <w:rPr>
          <w:color w:val="000000"/>
        </w:rPr>
        <w:t>auas atribuiçõ</w:t>
      </w:r>
      <w:r>
        <w:rPr>
          <w:color w:val="000000"/>
        </w:rPr>
        <w:t>es legais,</w:t>
      </w:r>
    </w:p>
    <w:p w:rsidR="00000000" w:rsidRDefault="001729AB">
      <w:pPr>
        <w:shd w:val="clear" w:color="auto" w:fill="FFFFFF"/>
        <w:spacing w:before="677"/>
        <w:ind w:left="2059"/>
      </w:pPr>
      <w:r>
        <w:rPr>
          <w:color w:val="000000"/>
          <w:spacing w:val="-4"/>
        </w:rPr>
        <w:t>DECRETA:</w:t>
      </w:r>
      <w:bookmarkStart w:id="0" w:name="_GoBack"/>
      <w:bookmarkEnd w:id="0"/>
    </w:p>
    <w:p w:rsidR="00000000" w:rsidRDefault="001729AB">
      <w:pPr>
        <w:shd w:val="clear" w:color="auto" w:fill="FFFFFF"/>
        <w:spacing w:before="410" w:after="108" w:line="482" w:lineRule="exact"/>
        <w:ind w:right="7" w:firstLine="2045"/>
        <w:jc w:val="both"/>
      </w:pPr>
      <w:r>
        <w:rPr>
          <w:color w:val="000000"/>
          <w:spacing w:val="-1"/>
        </w:rPr>
        <w:t xml:space="preserve">ART. </w:t>
      </w:r>
      <w:r w:rsidR="0092293C">
        <w:rPr>
          <w:color w:val="000000"/>
          <w:spacing w:val="-1"/>
        </w:rPr>
        <w:t>1°</w:t>
      </w:r>
      <w:r w:rsidRPr="000360BE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- Fica alterada a Programação das Quotas </w:t>
      </w:r>
      <w:r>
        <w:rPr>
          <w:color w:val="000000"/>
        </w:rPr>
        <w:t>Trimestrais no Orçamento Vigente do Departamento de Estradas de Rodagem, estabelecida pelo Decreto n</w:t>
      </w:r>
      <w:r w:rsidR="00A35512">
        <w:rPr>
          <w:color w:val="000000"/>
        </w:rPr>
        <w:t>°</w:t>
      </w:r>
      <w:r>
        <w:rPr>
          <w:color w:val="000000"/>
        </w:rPr>
        <w:t xml:space="preserve"> 1.800 de 28 de dezembro de 1983, conforme discriminação:</w:t>
      </w:r>
    </w:p>
    <w:p w:rsidR="00000000" w:rsidRDefault="001729AB">
      <w:pPr>
        <w:shd w:val="clear" w:color="auto" w:fill="FFFFFF"/>
        <w:spacing w:before="410" w:after="108" w:line="482" w:lineRule="exact"/>
        <w:ind w:right="7" w:firstLine="2045"/>
        <w:jc w:val="both"/>
        <w:sectPr w:rsidR="00000000">
          <w:type w:val="continuous"/>
          <w:pgSz w:w="11909" w:h="16834"/>
          <w:pgMar w:top="1440" w:right="1418" w:bottom="720" w:left="2642" w:header="720" w:footer="720" w:gutter="0"/>
          <w:cols w:space="60"/>
          <w:noEndnote/>
        </w:sectPr>
      </w:pPr>
    </w:p>
    <w:p w:rsidR="00000000" w:rsidRDefault="001729AB">
      <w:pPr>
        <w:shd w:val="clear" w:color="auto" w:fill="FFFFFF"/>
        <w:spacing w:before="7" w:line="482" w:lineRule="exact"/>
        <w:ind w:right="7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4146550</wp:posOffset>
                </wp:positionH>
                <wp:positionV relativeFrom="paragraph">
                  <wp:posOffset>429895</wp:posOffset>
                </wp:positionV>
                <wp:extent cx="0" cy="163703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703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6.5pt,33.85pt" to="326.5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TBEgIAACgEAAAOAAAAZHJzL2Uyb0RvYy54bWysU8GO2jAQvVfqP1i+QxLIsm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" o:allowincell="f" strokeweight=".35pt">
                <w10:wrap anchorx="margin"/>
              </v:line>
            </w:pict>
          </mc:Fallback>
        </mc:AlternateContent>
      </w:r>
      <w:r w:rsidRPr="000360BE">
        <w:rPr>
          <w:color w:val="000000"/>
          <w:spacing w:val="-3"/>
          <w:lang w:eastAsia="en-US"/>
        </w:rPr>
        <w:t xml:space="preserve">I </w:t>
      </w:r>
      <w:r>
        <w:rPr>
          <w:color w:val="000000"/>
          <w:spacing w:val="-3"/>
          <w:lang w:eastAsia="en-US"/>
        </w:rPr>
        <w:t>TRIMESTRE</w:t>
      </w:r>
    </w:p>
    <w:p w:rsidR="00000000" w:rsidRDefault="001729AB">
      <w:pPr>
        <w:shd w:val="clear" w:color="auto" w:fill="FFFFFF"/>
        <w:spacing w:line="482" w:lineRule="exact"/>
        <w:jc w:val="right"/>
      </w:pPr>
      <w:r w:rsidRPr="000360BE">
        <w:rPr>
          <w:color w:val="000000"/>
          <w:spacing w:val="-2"/>
          <w:lang w:eastAsia="en-US"/>
        </w:rPr>
        <w:t xml:space="preserve">II </w:t>
      </w:r>
      <w:r>
        <w:rPr>
          <w:color w:val="000000"/>
          <w:spacing w:val="-2"/>
          <w:lang w:eastAsia="en-US"/>
        </w:rPr>
        <w:t>TRIMESTRE</w:t>
      </w:r>
    </w:p>
    <w:p w:rsidR="00000000" w:rsidRDefault="001729AB">
      <w:pPr>
        <w:shd w:val="clear" w:color="auto" w:fill="FFFFFF"/>
        <w:spacing w:line="482" w:lineRule="exact"/>
        <w:ind w:right="7"/>
        <w:jc w:val="right"/>
      </w:pPr>
      <w:r w:rsidRPr="000360BE">
        <w:rPr>
          <w:color w:val="000000"/>
          <w:spacing w:val="-5"/>
          <w:lang w:eastAsia="en-US"/>
        </w:rPr>
        <w:t xml:space="preserve">III </w:t>
      </w:r>
      <w:r>
        <w:rPr>
          <w:color w:val="000000"/>
          <w:spacing w:val="-5"/>
          <w:lang w:eastAsia="en-US"/>
        </w:rPr>
        <w:t>TRIMESTRE</w:t>
      </w:r>
    </w:p>
    <w:p w:rsidR="00000000" w:rsidRDefault="001729AB">
      <w:pPr>
        <w:shd w:val="clear" w:color="auto" w:fill="FFFFFF"/>
        <w:spacing w:line="482" w:lineRule="exact"/>
        <w:ind w:right="7"/>
        <w:jc w:val="right"/>
      </w:pPr>
      <w:r w:rsidRPr="000360BE">
        <w:rPr>
          <w:color w:val="000000"/>
          <w:spacing w:val="-2"/>
          <w:lang w:eastAsia="en-US"/>
        </w:rPr>
        <w:t xml:space="preserve">IV </w:t>
      </w:r>
      <w:r>
        <w:rPr>
          <w:color w:val="000000"/>
          <w:spacing w:val="-2"/>
          <w:lang w:eastAsia="en-US"/>
        </w:rPr>
        <w:t>TRIMESTRE</w:t>
      </w:r>
    </w:p>
    <w:p w:rsidR="00000000" w:rsidRDefault="001729AB">
      <w:pPr>
        <w:shd w:val="clear" w:color="auto" w:fill="FFFFFF"/>
        <w:spacing w:line="482" w:lineRule="exact"/>
        <w:ind w:right="108"/>
        <w:jc w:val="right"/>
      </w:pPr>
      <w:r>
        <w:rPr>
          <w:color w:val="000000"/>
          <w:spacing w:val="-3"/>
        </w:rPr>
        <w:t>TOTAL</w:t>
      </w:r>
    </w:p>
    <w:p w:rsidR="00000000" w:rsidRDefault="001729AB">
      <w:pPr>
        <w:shd w:val="clear" w:color="auto" w:fill="FFFFFF"/>
        <w:spacing w:line="482" w:lineRule="exact"/>
        <w:ind w:right="7" w:firstLine="238"/>
        <w:jc w:val="both"/>
      </w:pPr>
      <w:r>
        <w:br w:type="column"/>
      </w:r>
      <w:r>
        <w:rPr>
          <w:color w:val="000000"/>
          <w:spacing w:val="-4"/>
        </w:rPr>
        <w:lastRenderedPageBreak/>
        <w:t xml:space="preserve">831.171.800,00 1.235.020.200,00 </w:t>
      </w:r>
      <w:r>
        <w:rPr>
          <w:color w:val="000000"/>
          <w:spacing w:val="-3"/>
        </w:rPr>
        <w:t>1.417.926.000,00</w:t>
      </w:r>
    </w:p>
    <w:p w:rsidR="00000000" w:rsidRDefault="001729AB">
      <w:pPr>
        <w:shd w:val="clear" w:color="auto" w:fill="FFFFFF"/>
        <w:spacing w:line="482" w:lineRule="exact"/>
        <w:ind w:left="7" w:firstLine="238"/>
        <w:jc w:val="both"/>
      </w:pPr>
      <w:r>
        <w:rPr>
          <w:color w:val="000000"/>
          <w:spacing w:val="-4"/>
        </w:rPr>
        <w:t xml:space="preserve">712.567.000,00 </w:t>
      </w:r>
      <w:r>
        <w:rPr>
          <w:color w:val="000000"/>
          <w:spacing w:val="-3"/>
        </w:rPr>
        <w:t>4.196.685.000,00</w:t>
      </w:r>
    </w:p>
    <w:p w:rsidR="00000000" w:rsidRDefault="001729AB">
      <w:pPr>
        <w:shd w:val="clear" w:color="auto" w:fill="FFFFFF"/>
        <w:spacing w:line="482" w:lineRule="exact"/>
        <w:ind w:left="7" w:firstLine="238"/>
        <w:jc w:val="both"/>
        <w:sectPr w:rsidR="00000000">
          <w:type w:val="continuous"/>
          <w:pgSz w:w="11909" w:h="16834"/>
          <w:pgMar w:top="1440" w:right="1418" w:bottom="720" w:left="4486" w:header="720" w:footer="720" w:gutter="0"/>
          <w:cols w:num="2" w:space="720" w:equalWidth="0">
            <w:col w:w="1533" w:space="2563"/>
            <w:col w:w="1908"/>
          </w:cols>
          <w:noEndnote/>
        </w:sectPr>
      </w:pPr>
    </w:p>
    <w:p w:rsidR="00000000" w:rsidRDefault="001729AB">
      <w:pPr>
        <w:shd w:val="clear" w:color="auto" w:fill="FFFFFF"/>
        <w:spacing w:before="79" w:after="43" w:line="497" w:lineRule="exact"/>
        <w:ind w:left="29" w:firstLine="204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5285105</wp:posOffset>
                </wp:positionH>
                <wp:positionV relativeFrom="paragraph">
                  <wp:posOffset>507365</wp:posOffset>
                </wp:positionV>
                <wp:extent cx="0" cy="324167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167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16.15pt,39.95pt" to="416.15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" o:allowincell="f" strokeweight=".7pt">
                <w10:wrap anchorx="margin"/>
              </v:line>
            </w:pict>
          </mc:Fallback>
        </mc:AlternateContent>
      </w:r>
      <w:r w:rsidR="00A35512">
        <w:rPr>
          <w:color w:val="000000"/>
          <w:spacing w:val="-1"/>
        </w:rPr>
        <w:t>A</w:t>
      </w:r>
      <w:r>
        <w:rPr>
          <w:color w:val="000000"/>
          <w:spacing w:val="-1"/>
        </w:rPr>
        <w:t>rt. 2</w:t>
      </w:r>
      <w:r w:rsidR="00A35512">
        <w:rPr>
          <w:color w:val="000000"/>
          <w:spacing w:val="-1"/>
        </w:rPr>
        <w:t>°</w:t>
      </w:r>
      <w:r>
        <w:rPr>
          <w:color w:val="000000"/>
          <w:spacing w:val="-1"/>
        </w:rPr>
        <w:t xml:space="preserve"> - Este Decreto entrará em vigor na data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de sua publicação.</w:t>
      </w:r>
    </w:p>
    <w:p w:rsidR="00000000" w:rsidRDefault="001729AB">
      <w:pPr>
        <w:shd w:val="clear" w:color="auto" w:fill="FFFFFF"/>
        <w:spacing w:before="79" w:after="43" w:line="497" w:lineRule="exact"/>
        <w:ind w:left="29" w:firstLine="2045"/>
        <w:sectPr w:rsidR="00000000">
          <w:type w:val="continuous"/>
          <w:pgSz w:w="11909" w:h="16834"/>
          <w:pgMar w:top="1440" w:right="1418" w:bottom="720" w:left="2642" w:header="720" w:footer="720" w:gutter="0"/>
          <w:cols w:space="60"/>
          <w:noEndnote/>
        </w:sectPr>
      </w:pPr>
    </w:p>
    <w:p w:rsidR="00000000" w:rsidRDefault="001729AB" w:rsidP="00165A7A">
      <w:pPr>
        <w:framePr w:w="3920" w:h="1103" w:hRule="exact" w:hSpace="10080" w:wrap="notBeside" w:vAnchor="text" w:hAnchor="margin" w:x="3414" w:y="1362"/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JORGE TEIXEIRA DE OLIVEIRA</w:t>
      </w:r>
    </w:p>
    <w:p w:rsidR="00165A7A" w:rsidRDefault="00165A7A" w:rsidP="00165A7A">
      <w:pPr>
        <w:framePr w:w="3920" w:h="1103" w:hRule="exact" w:hSpace="10080" w:wrap="notBeside" w:vAnchor="text" w:hAnchor="margin" w:x="3414" w:y="1362"/>
        <w:shd w:val="clear" w:color="auto" w:fill="FFFFFF"/>
        <w:ind w:firstLine="851"/>
      </w:pPr>
      <w:r>
        <w:rPr>
          <w:color w:val="000000"/>
          <w:spacing w:val="-2"/>
        </w:rPr>
        <w:t>GOVERNADOR</w:t>
      </w:r>
    </w:p>
    <w:p w:rsidR="00000000" w:rsidRDefault="001729AB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729AB">
      <w:pPr>
        <w:framePr w:h="230" w:hRule="exact" w:hSpace="10080" w:wrap="notBeside" w:vAnchor="text" w:hAnchor="margin" w:x="3414" w:y="1355"/>
        <w:shd w:val="clear" w:color="auto" w:fill="FFFFFF"/>
        <w:sectPr w:rsidR="00000000">
          <w:type w:val="continuous"/>
          <w:pgSz w:w="11909" w:h="16834"/>
          <w:pgMar w:top="1440" w:right="1418" w:bottom="720" w:left="2642" w:header="720" w:footer="720" w:gutter="0"/>
          <w:cols w:space="720"/>
          <w:noEndnote/>
        </w:sectPr>
      </w:pPr>
    </w:p>
    <w:p w:rsidR="000360BE" w:rsidRDefault="000360BE">
      <w:pPr>
        <w:shd w:val="clear" w:color="auto" w:fill="FFFFFF"/>
        <w:spacing w:before="252"/>
        <w:ind w:left="4018"/>
      </w:pPr>
    </w:p>
    <w:sectPr w:rsidR="000360BE">
      <w:type w:val="continuous"/>
      <w:pgSz w:w="11909" w:h="16834"/>
      <w:pgMar w:top="1440" w:right="1418" w:bottom="720" w:left="2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BE"/>
    <w:rsid w:val="000360BE"/>
    <w:rsid w:val="00165A7A"/>
    <w:rsid w:val="001729AB"/>
    <w:rsid w:val="00575821"/>
    <w:rsid w:val="007A5920"/>
    <w:rsid w:val="0092293C"/>
    <w:rsid w:val="00A35512"/>
    <w:rsid w:val="00E9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2016-09-29T13:53:00Z</dcterms:created>
  <dcterms:modified xsi:type="dcterms:W3CDTF">2016-09-29T14:18:00Z</dcterms:modified>
</cp:coreProperties>
</file>