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F8A">
      <w:pPr>
        <w:framePr w:h="1720" w:hSpace="40" w:wrap="notBeside" w:vAnchor="text" w:hAnchor="margin" w:x="-134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1089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FD" w:rsidRDefault="00D62FFD">
      <w:pPr>
        <w:shd w:val="clear" w:color="auto" w:fill="FFFFFF"/>
        <w:spacing w:before="62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9B6F8A">
      <w:pPr>
        <w:shd w:val="clear" w:color="auto" w:fill="FFFFFF"/>
        <w:spacing w:before="626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9B6F8A">
      <w:pPr>
        <w:shd w:val="clear" w:color="auto" w:fill="FFFFFF"/>
        <w:spacing w:before="144" w:after="616"/>
        <w:ind w:right="32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9B6F8A">
      <w:pPr>
        <w:shd w:val="clear" w:color="auto" w:fill="FFFFFF"/>
        <w:spacing w:before="144" w:after="616"/>
        <w:ind w:right="32"/>
        <w:jc w:val="center"/>
        <w:sectPr w:rsidR="00000000">
          <w:type w:val="continuous"/>
          <w:pgSz w:w="11909" w:h="16834"/>
          <w:pgMar w:top="1440" w:right="2380" w:bottom="720" w:left="4129" w:header="720" w:footer="720" w:gutter="0"/>
          <w:cols w:space="60"/>
          <w:noEndnote/>
        </w:sectPr>
      </w:pPr>
    </w:p>
    <w:p w:rsidR="00000000" w:rsidRDefault="009B6F8A">
      <w:pPr>
        <w:shd w:val="clear" w:color="auto" w:fill="FFFFFF"/>
        <w:spacing w:before="11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  N</w:t>
      </w:r>
      <w:r w:rsidR="00D62FFD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2160 DE      01    DE</w:t>
      </w:r>
      <w:r w:rsidR="00D62FF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JUNHO</w:t>
      </w:r>
    </w:p>
    <w:p w:rsidR="00000000" w:rsidRDefault="009B6F8A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DE 1984</w:t>
      </w:r>
    </w:p>
    <w:p w:rsidR="00000000" w:rsidRDefault="009B6F8A">
      <w:pPr>
        <w:shd w:val="clear" w:color="auto" w:fill="FFFFFF"/>
        <w:sectPr w:rsidR="00000000">
          <w:type w:val="continuous"/>
          <w:pgSz w:w="11909" w:h="16834"/>
          <w:pgMar w:top="1440" w:right="3741" w:bottom="720" w:left="1984" w:header="720" w:footer="720" w:gutter="0"/>
          <w:cols w:num="2" w:space="720" w:equalWidth="0">
            <w:col w:w="4640" w:space="547"/>
            <w:col w:w="997"/>
          </w:cols>
          <w:noEndnote/>
        </w:sectPr>
      </w:pPr>
    </w:p>
    <w:p w:rsidR="00000000" w:rsidRDefault="00D62FFD">
      <w:pPr>
        <w:shd w:val="clear" w:color="auto" w:fill="FFFFFF"/>
        <w:spacing w:before="875" w:line="428" w:lineRule="exact"/>
        <w:ind w:left="7" w:right="32" w:firstLine="2740"/>
        <w:jc w:val="both"/>
      </w:pPr>
      <w:r>
        <w:rPr>
          <w:color w:val="000000"/>
          <w:spacing w:val="-6"/>
          <w:sz w:val="24"/>
          <w:szCs w:val="24"/>
        </w:rPr>
        <w:lastRenderedPageBreak/>
        <w:t>O</w:t>
      </w:r>
      <w:r w:rsidR="009B6F8A">
        <w:rPr>
          <w:color w:val="000000"/>
          <w:spacing w:val="-6"/>
          <w:sz w:val="24"/>
          <w:szCs w:val="24"/>
        </w:rPr>
        <w:t xml:space="preserve"> GOVERNADOR DO ESTADO DE RONDÔNIA, no uso </w:t>
      </w:r>
      <w:r w:rsidR="009B6F8A">
        <w:rPr>
          <w:color w:val="000000"/>
          <w:sz w:val="24"/>
          <w:szCs w:val="24"/>
        </w:rPr>
        <w:t>de suas atribuiçõ</w:t>
      </w:r>
      <w:r w:rsidR="009B6F8A">
        <w:rPr>
          <w:color w:val="000000"/>
          <w:sz w:val="24"/>
          <w:szCs w:val="24"/>
        </w:rPr>
        <w:t>es legais,</w:t>
      </w:r>
    </w:p>
    <w:p w:rsidR="00000000" w:rsidRDefault="009B6F8A">
      <w:pPr>
        <w:shd w:val="clear" w:color="auto" w:fill="FFFFFF"/>
        <w:spacing w:before="680"/>
        <w:ind w:left="2750"/>
      </w:pPr>
      <w:r>
        <w:rPr>
          <w:color w:val="000000"/>
          <w:spacing w:val="100"/>
          <w:sz w:val="24"/>
          <w:szCs w:val="24"/>
        </w:rPr>
        <w:t>DECRETA:</w:t>
      </w:r>
    </w:p>
    <w:p w:rsidR="00000000" w:rsidRDefault="009B6F8A">
      <w:pPr>
        <w:shd w:val="clear" w:color="auto" w:fill="FFFFFF"/>
        <w:spacing w:before="461" w:after="266" w:line="428" w:lineRule="exact"/>
        <w:ind w:left="11" w:right="22" w:firstLine="2736"/>
        <w:jc w:val="both"/>
      </w:pPr>
      <w:r>
        <w:rPr>
          <w:color w:val="000000"/>
          <w:spacing w:val="-2"/>
          <w:sz w:val="24"/>
          <w:szCs w:val="24"/>
        </w:rPr>
        <w:t xml:space="preserve">Art. </w:t>
      </w:r>
      <w:r w:rsidR="00D62FFD">
        <w:rPr>
          <w:color w:val="000000"/>
          <w:spacing w:val="-2"/>
          <w:sz w:val="24"/>
          <w:szCs w:val="24"/>
        </w:rPr>
        <w:t>1°</w:t>
      </w:r>
      <w:r>
        <w:rPr>
          <w:color w:val="000000"/>
          <w:spacing w:val="-2"/>
          <w:sz w:val="24"/>
          <w:szCs w:val="24"/>
        </w:rPr>
        <w:t xml:space="preserve"> - fica alterada a Programação das </w:t>
      </w:r>
      <w:r>
        <w:rPr>
          <w:color w:val="000000"/>
          <w:spacing w:val="-1"/>
          <w:sz w:val="24"/>
          <w:szCs w:val="24"/>
        </w:rPr>
        <w:t>Quotas Trimestrais no Orçamento Vigente do Tribunal de Justi</w:t>
      </w:r>
      <w:r>
        <w:rPr>
          <w:color w:val="000000"/>
          <w:spacing w:val="-1"/>
          <w:sz w:val="24"/>
          <w:szCs w:val="24"/>
        </w:rPr>
        <w:t>ça, estabelecida pelo Decreto n</w:t>
      </w:r>
      <w:r w:rsidR="00025AB8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1.</w:t>
      </w:r>
      <w:r>
        <w:rPr>
          <w:color w:val="000000"/>
          <w:spacing w:val="-1"/>
          <w:sz w:val="24"/>
          <w:szCs w:val="24"/>
        </w:rPr>
        <w:t xml:space="preserve">800 de 28 de dezembro de </w:t>
      </w:r>
      <w:r>
        <w:rPr>
          <w:color w:val="000000"/>
          <w:sz w:val="24"/>
          <w:szCs w:val="24"/>
        </w:rPr>
        <w:t>1983, conforme discriminação:</w:t>
      </w:r>
    </w:p>
    <w:p w:rsidR="00000000" w:rsidRDefault="009B6F8A">
      <w:pPr>
        <w:shd w:val="clear" w:color="auto" w:fill="FFFFFF"/>
        <w:spacing w:before="461" w:after="266" w:line="428" w:lineRule="exact"/>
        <w:ind w:left="11" w:right="22" w:firstLine="2736"/>
        <w:jc w:val="both"/>
        <w:sectPr w:rsidR="00000000">
          <w:type w:val="continuous"/>
          <w:pgSz w:w="11909" w:h="16834"/>
          <w:pgMar w:top="1440" w:right="1260" w:bottom="720" w:left="1984" w:header="720" w:footer="720" w:gutter="0"/>
          <w:cols w:space="60"/>
          <w:noEndnote/>
        </w:sectPr>
      </w:pPr>
    </w:p>
    <w:p w:rsidR="00000000" w:rsidRDefault="009B6F8A">
      <w:pPr>
        <w:shd w:val="clear" w:color="auto" w:fill="FFFFFF"/>
        <w:spacing w:before="14" w:line="425" w:lineRule="exact"/>
        <w:ind w:right="18"/>
        <w:jc w:val="right"/>
      </w:pPr>
      <w:r w:rsidRPr="00D62FFD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9B6F8A">
      <w:pPr>
        <w:shd w:val="clear" w:color="auto" w:fill="FFFFFF"/>
        <w:spacing w:line="425" w:lineRule="exact"/>
        <w:ind w:right="14"/>
        <w:jc w:val="right"/>
      </w:pPr>
      <w:r w:rsidRPr="00D62FFD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9B6F8A">
      <w:pPr>
        <w:shd w:val="clear" w:color="auto" w:fill="FFFFFF"/>
        <w:spacing w:line="425" w:lineRule="exact"/>
        <w:ind w:right="14"/>
        <w:jc w:val="right"/>
      </w:pPr>
      <w:r w:rsidRPr="00D62FFD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9B6F8A">
      <w:pPr>
        <w:shd w:val="clear" w:color="auto" w:fill="FFFFFF"/>
        <w:spacing w:line="425" w:lineRule="exact"/>
        <w:ind w:right="14"/>
        <w:jc w:val="right"/>
      </w:pPr>
      <w:r w:rsidRPr="00D62FFD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9B6F8A">
      <w:pPr>
        <w:shd w:val="clear" w:color="auto" w:fill="FFFFFF"/>
        <w:spacing w:line="425" w:lineRule="exact"/>
        <w:jc w:val="right"/>
      </w:pPr>
      <w:r>
        <w:rPr>
          <w:color w:val="000000"/>
          <w:spacing w:val="111"/>
          <w:sz w:val="24"/>
          <w:szCs w:val="24"/>
        </w:rPr>
        <w:t>TOTAL</w:t>
      </w:r>
    </w:p>
    <w:p w:rsidR="00000000" w:rsidRDefault="009B6F8A">
      <w:pPr>
        <w:shd w:val="clear" w:color="auto" w:fill="FFFFFF"/>
        <w:spacing w:line="432" w:lineRule="exact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1.055.461.024,00 1.185.538.976,00 1.347.300.000,00 </w:t>
      </w:r>
      <w:r>
        <w:rPr>
          <w:color w:val="000000"/>
          <w:spacing w:val="-2"/>
          <w:sz w:val="24"/>
          <w:szCs w:val="24"/>
        </w:rPr>
        <w:t xml:space="preserve">289.700.000,00 </w:t>
      </w:r>
      <w:r>
        <w:rPr>
          <w:color w:val="000000"/>
          <w:spacing w:val="-3"/>
          <w:sz w:val="24"/>
          <w:szCs w:val="24"/>
        </w:rPr>
        <w:t>3.878.000.000,00</w:t>
      </w:r>
    </w:p>
    <w:p w:rsidR="00000000" w:rsidRDefault="009B6F8A">
      <w:pPr>
        <w:shd w:val="clear" w:color="auto" w:fill="FFFFFF"/>
        <w:spacing w:line="432" w:lineRule="exact"/>
        <w:jc w:val="both"/>
        <w:sectPr w:rsidR="00000000">
          <w:type w:val="continuous"/>
          <w:pgSz w:w="11909" w:h="16834"/>
          <w:pgMar w:top="1440" w:right="2416" w:bottom="720" w:left="4475" w:header="720" w:footer="720" w:gutter="0"/>
          <w:cols w:num="2" w:space="720" w:equalWidth="0">
            <w:col w:w="1846" w:space="868"/>
            <w:col w:w="2304"/>
          </w:cols>
          <w:noEndnote/>
        </w:sectPr>
      </w:pPr>
    </w:p>
    <w:p w:rsidR="00000000" w:rsidRDefault="009B6F8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B6F8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8A45D1" w:rsidRDefault="009B6F8A">
      <w:pPr>
        <w:shd w:val="clear" w:color="auto" w:fill="FFFFFF"/>
        <w:spacing w:before="86" w:line="454" w:lineRule="exact"/>
        <w:ind w:firstLine="2714"/>
      </w:pPr>
      <w:r>
        <w:rPr>
          <w:color w:val="000000"/>
          <w:spacing w:val="-6"/>
          <w:sz w:val="24"/>
          <w:szCs w:val="24"/>
        </w:rPr>
        <w:t>Art. 2</w:t>
      </w:r>
      <w:r w:rsidR="008A45D1">
        <w:rPr>
          <w:color w:val="000000"/>
          <w:spacing w:val="-6"/>
          <w:sz w:val="24"/>
          <w:szCs w:val="24"/>
        </w:rPr>
        <w:t>°</w:t>
      </w:r>
      <w:r>
        <w:rPr>
          <w:color w:val="000000"/>
          <w:spacing w:val="-6"/>
          <w:sz w:val="24"/>
          <w:szCs w:val="24"/>
        </w:rPr>
        <w:t xml:space="preserve"> - Este Decreto entrara em vigor na </w:t>
      </w:r>
      <w:r w:rsidR="008A45D1">
        <w:rPr>
          <w:color w:val="000000"/>
          <w:spacing w:val="-6"/>
          <w:sz w:val="24"/>
          <w:szCs w:val="24"/>
        </w:rPr>
        <w:t>d</w:t>
      </w:r>
      <w:r>
        <w:rPr>
          <w:color w:val="000000"/>
          <w:sz w:val="24"/>
          <w:szCs w:val="24"/>
        </w:rPr>
        <w:t>ata de sua publicação.</w:t>
      </w:r>
    </w:p>
    <w:p w:rsidR="008A45D1" w:rsidRPr="008A45D1" w:rsidRDefault="008A45D1" w:rsidP="008A45D1"/>
    <w:p w:rsidR="008A45D1" w:rsidRPr="008A45D1" w:rsidRDefault="008A45D1" w:rsidP="008A45D1"/>
    <w:p w:rsidR="008A45D1" w:rsidRPr="008A45D1" w:rsidRDefault="008A45D1" w:rsidP="008A45D1"/>
    <w:p w:rsidR="008A45D1" w:rsidRPr="008A45D1" w:rsidRDefault="008A45D1" w:rsidP="008A45D1"/>
    <w:p w:rsidR="008A45D1" w:rsidRPr="008A45D1" w:rsidRDefault="008A45D1" w:rsidP="008A45D1"/>
    <w:p w:rsidR="008A45D1" w:rsidRPr="008A45D1" w:rsidRDefault="008A45D1" w:rsidP="008A45D1"/>
    <w:p w:rsidR="008A45D1" w:rsidRPr="008A45D1" w:rsidRDefault="008A45D1" w:rsidP="008A45D1"/>
    <w:p w:rsidR="008A45D1" w:rsidRPr="008A45D1" w:rsidRDefault="008A45D1" w:rsidP="008A45D1"/>
    <w:p w:rsidR="008A45D1" w:rsidRDefault="008A45D1" w:rsidP="008A45D1"/>
    <w:p w:rsidR="00D62FFD" w:rsidRDefault="00476711" w:rsidP="008A45D1">
      <w:pPr>
        <w:tabs>
          <w:tab w:val="left" w:pos="5034"/>
        </w:tabs>
      </w:pPr>
      <w:r>
        <w:tab/>
        <w:t>JORGE TEIXEIRA DE OLIVEIRA</w:t>
      </w:r>
    </w:p>
    <w:p w:rsidR="00476711" w:rsidRPr="008A45D1" w:rsidRDefault="00476711" w:rsidP="00476711">
      <w:pPr>
        <w:tabs>
          <w:tab w:val="left" w:pos="5034"/>
        </w:tabs>
        <w:ind w:firstLine="5812"/>
      </w:pPr>
      <w:bookmarkStart w:id="0" w:name="_GoBack"/>
      <w:bookmarkEnd w:id="0"/>
      <w:r>
        <w:t>GOVERNADOR</w:t>
      </w:r>
    </w:p>
    <w:sectPr w:rsidR="00476711" w:rsidRPr="008A45D1">
      <w:type w:val="continuous"/>
      <w:pgSz w:w="11909" w:h="16834"/>
      <w:pgMar w:top="1440" w:right="1260" w:bottom="720" w:left="20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FD"/>
    <w:rsid w:val="00025AB8"/>
    <w:rsid w:val="00476711"/>
    <w:rsid w:val="008A45D1"/>
    <w:rsid w:val="009B6F8A"/>
    <w:rsid w:val="00D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2016-09-29T11:52:00Z</dcterms:created>
  <dcterms:modified xsi:type="dcterms:W3CDTF">2016-09-29T12:00:00Z</dcterms:modified>
</cp:coreProperties>
</file>