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2F" w:rsidRDefault="005042E1">
      <w:pPr>
        <w:framePr w:h="1728" w:hSpace="36" w:wrap="notBeside" w:vAnchor="text" w:hAnchor="margin" w:x="-135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95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6E" w:rsidRDefault="00704B6E">
      <w:pPr>
        <w:shd w:val="clear" w:color="auto" w:fill="FFFFFF"/>
        <w:spacing w:before="655"/>
        <w:rPr>
          <w:b/>
          <w:bCs/>
          <w:color w:val="000000"/>
          <w:sz w:val="24"/>
          <w:szCs w:val="24"/>
        </w:rPr>
      </w:pPr>
    </w:p>
    <w:p w:rsidR="0034782F" w:rsidRDefault="000D5F37">
      <w:pPr>
        <w:shd w:val="clear" w:color="auto" w:fill="FFFFFF"/>
        <w:spacing w:before="655"/>
      </w:pPr>
      <w:r>
        <w:rPr>
          <w:b/>
          <w:bCs/>
          <w:color w:val="000000"/>
          <w:sz w:val="24"/>
          <w:szCs w:val="24"/>
        </w:rPr>
        <w:t>GOVERNO DO ESTADO DE RONDÔNIA</w:t>
      </w:r>
    </w:p>
    <w:p w:rsidR="0034782F" w:rsidRDefault="000D5F37">
      <w:pPr>
        <w:shd w:val="clear" w:color="auto" w:fill="FFFFFF"/>
        <w:spacing w:before="151"/>
        <w:ind w:right="29"/>
        <w:jc w:val="center"/>
      </w:pPr>
      <w:r>
        <w:rPr>
          <w:color w:val="000000"/>
          <w:sz w:val="24"/>
          <w:szCs w:val="24"/>
        </w:rPr>
        <w:t>GOVERNADORIA</w:t>
      </w:r>
    </w:p>
    <w:p w:rsidR="0034782F" w:rsidRDefault="0034782F">
      <w:pPr>
        <w:shd w:val="clear" w:color="auto" w:fill="FFFFFF"/>
      </w:pPr>
    </w:p>
    <w:p w:rsidR="0034782F" w:rsidRDefault="0034782F">
      <w:pPr>
        <w:shd w:val="clear" w:color="auto" w:fill="FFFFFF"/>
        <w:sectPr w:rsidR="0034782F">
          <w:type w:val="continuous"/>
          <w:pgSz w:w="11909" w:h="16834"/>
          <w:pgMar w:top="1440" w:right="1149" w:bottom="360" w:left="4179" w:header="720" w:footer="720" w:gutter="0"/>
          <w:cols w:num="2" w:sep="1" w:space="720" w:equalWidth="0">
            <w:col w:w="5400" w:space="461"/>
            <w:col w:w="720"/>
          </w:cols>
          <w:noEndnote/>
        </w:sectPr>
      </w:pPr>
    </w:p>
    <w:p w:rsidR="0034782F" w:rsidRDefault="000D5F37">
      <w:pPr>
        <w:shd w:val="clear" w:color="auto" w:fill="FFFFFF"/>
        <w:tabs>
          <w:tab w:val="left" w:pos="1966"/>
          <w:tab w:val="left" w:pos="4788"/>
          <w:tab w:val="left" w:pos="6732"/>
          <w:tab w:val="left" w:pos="8424"/>
        </w:tabs>
        <w:spacing w:before="166"/>
        <w:ind w:left="58"/>
      </w:pPr>
      <w:r>
        <w:rPr>
          <w:color w:val="000000"/>
          <w:spacing w:val="-18"/>
          <w:sz w:val="24"/>
          <w:szCs w:val="24"/>
        </w:rPr>
        <w:t>DECRETO</w:t>
      </w:r>
      <w:proofErr w:type="gramStart"/>
      <w:r>
        <w:rPr>
          <w:color w:val="000000"/>
          <w:spacing w:val="-18"/>
          <w:sz w:val="24"/>
          <w:szCs w:val="24"/>
        </w:rPr>
        <w:t xml:space="preserve">  </w:t>
      </w:r>
      <w:proofErr w:type="gramEnd"/>
      <w:r>
        <w:rPr>
          <w:color w:val="000000"/>
          <w:spacing w:val="-18"/>
          <w:sz w:val="24"/>
          <w:szCs w:val="24"/>
        </w:rPr>
        <w:t>N</w:t>
      </w:r>
      <w:r w:rsidR="00812C6F">
        <w:rPr>
          <w:color w:val="000000"/>
          <w:spacing w:val="-18"/>
          <w:sz w:val="24"/>
          <w:szCs w:val="24"/>
        </w:rPr>
        <w:t xml:space="preserve">° </w:t>
      </w:r>
      <w:r w:rsidR="00793D7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.931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4"/>
          <w:sz w:val="24"/>
          <w:szCs w:val="24"/>
        </w:rPr>
        <w:t xml:space="preserve">DE    </w:t>
      </w:r>
      <w:r w:rsidR="00E7610B">
        <w:rPr>
          <w:color w:val="000000"/>
          <w:spacing w:val="-34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pacing w:val="-4"/>
          <w:w w:val="83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w w:val="83"/>
          <w:sz w:val="24"/>
          <w:szCs w:val="24"/>
        </w:rPr>
        <w:t>MARÇO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A37CE" w:rsidRPr="002A37CE">
        <w:rPr>
          <w:color w:val="000000"/>
          <w:sz w:val="24"/>
          <w:szCs w:val="24"/>
        </w:rPr>
        <w:t>DE</w:t>
      </w:r>
      <w:r>
        <w:rPr>
          <w:color w:val="000000"/>
          <w:spacing w:val="-17"/>
          <w:sz w:val="24"/>
          <w:szCs w:val="24"/>
        </w:rPr>
        <w:t xml:space="preserve">     </w:t>
      </w:r>
      <w:r w:rsidR="00E7610B">
        <w:rPr>
          <w:color w:val="000000"/>
          <w:spacing w:val="-17"/>
          <w:sz w:val="24"/>
          <w:szCs w:val="24"/>
        </w:rPr>
        <w:t>1984</w:t>
      </w:r>
      <w:r>
        <w:rPr>
          <w:color w:val="000000"/>
          <w:sz w:val="24"/>
          <w:szCs w:val="24"/>
        </w:rPr>
        <w:t>'</w:t>
      </w:r>
    </w:p>
    <w:p w:rsidR="0034782F" w:rsidRDefault="00906191">
      <w:pPr>
        <w:shd w:val="clear" w:color="auto" w:fill="FFFFFF"/>
        <w:spacing w:before="2333" w:line="367" w:lineRule="exact"/>
        <w:ind w:firstLine="3478"/>
      </w:pPr>
      <w:r>
        <w:rPr>
          <w:color w:val="000000"/>
          <w:spacing w:val="-6"/>
          <w:sz w:val="24"/>
          <w:szCs w:val="24"/>
        </w:rPr>
        <w:t>O</w:t>
      </w:r>
      <w:bookmarkStart w:id="0" w:name="_GoBack"/>
      <w:bookmarkEnd w:id="0"/>
      <w:proofErr w:type="gramStart"/>
      <w:r w:rsidR="000D5F37">
        <w:rPr>
          <w:color w:val="000000"/>
          <w:spacing w:val="-6"/>
          <w:sz w:val="24"/>
          <w:szCs w:val="24"/>
        </w:rPr>
        <w:t xml:space="preserve">   </w:t>
      </w:r>
      <w:proofErr w:type="gramEnd"/>
      <w:r w:rsidR="000D5F37">
        <w:rPr>
          <w:color w:val="000000"/>
          <w:spacing w:val="-6"/>
          <w:sz w:val="24"/>
          <w:szCs w:val="24"/>
        </w:rPr>
        <w:t xml:space="preserve">GOVERNADOR  DO  ESTADO  DE  RONDÔNIA,   no       uso </w:t>
      </w:r>
      <w:r w:rsidR="000D5F37">
        <w:rPr>
          <w:color w:val="000000"/>
          <w:sz w:val="24"/>
          <w:szCs w:val="24"/>
        </w:rPr>
        <w:t xml:space="preserve">de   suas  atribuições   </w:t>
      </w:r>
      <w:r w:rsidR="000D5F37">
        <w:rPr>
          <w:color w:val="000000"/>
          <w:spacing w:val="31"/>
          <w:sz w:val="24"/>
          <w:szCs w:val="24"/>
        </w:rPr>
        <w:t>legais,</w:t>
      </w:r>
    </w:p>
    <w:p w:rsidR="0034782F" w:rsidRDefault="000D5F37">
      <w:pPr>
        <w:shd w:val="clear" w:color="auto" w:fill="FFFFFF"/>
        <w:spacing w:before="1404"/>
        <w:ind w:left="3485"/>
      </w:pPr>
      <w:r>
        <w:rPr>
          <w:color w:val="000000"/>
          <w:spacing w:val="98"/>
          <w:sz w:val="24"/>
          <w:szCs w:val="24"/>
        </w:rPr>
        <w:t>RESOLVE:</w:t>
      </w:r>
    </w:p>
    <w:p w:rsidR="0034782F" w:rsidRDefault="000D5F37">
      <w:pPr>
        <w:shd w:val="clear" w:color="auto" w:fill="FFFFFF"/>
        <w:spacing w:before="1102" w:line="360" w:lineRule="exact"/>
        <w:ind w:left="29" w:firstLine="3456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Colocar </w:t>
      </w:r>
      <w:r w:rsidR="00295433">
        <w:rPr>
          <w:rFonts w:ascii="Courier New" w:hAnsi="Courier New" w:cs="Courier New"/>
          <w:color w:val="000000"/>
          <w:spacing w:val="-14"/>
          <w:sz w:val="26"/>
          <w:szCs w:val="26"/>
        </w:rPr>
        <w:t>à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disposição da Fundação Projeto Ron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don, a servidora NEYDE SANTANA MENDES, Professora de 1</w:t>
      </w:r>
      <w:r w:rsidR="00812C6F">
        <w:rPr>
          <w:rFonts w:ascii="Courier New" w:hAnsi="Courier New" w:cs="Courier New"/>
          <w:color w:val="000000"/>
          <w:spacing w:val="-1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Grau, nível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3, Cadastro n</w:t>
      </w:r>
      <w:r w:rsidR="005042E1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33034, lotada na Secretaria de Estado da Educação, pa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ra servir junto a Coordenação daquele Projeto, no Rio de Janeiro, a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partir de 1</w:t>
      </w:r>
      <w:r w:rsidR="00325405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de março de 1984, at</w:t>
      </w:r>
      <w:r w:rsidR="00325405">
        <w:rPr>
          <w:rFonts w:ascii="Courier New" w:hAnsi="Courier New" w:cs="Courier New"/>
          <w:color w:val="000000"/>
          <w:spacing w:val="-13"/>
          <w:sz w:val="26"/>
          <w:szCs w:val="26"/>
        </w:rPr>
        <w:t>é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ulterior deliberação.</w:t>
      </w:r>
    </w:p>
    <w:p w:rsidR="0034782F" w:rsidRDefault="000D5F37">
      <w:pPr>
        <w:shd w:val="clear" w:color="auto" w:fill="FFFFFF"/>
        <w:spacing w:before="1130"/>
        <w:ind w:right="29"/>
        <w:jc w:val="right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Porto Velho-RO</w:t>
      </w:r>
      <w:proofErr w:type="gramStart"/>
      <w:r>
        <w:rPr>
          <w:rFonts w:ascii="Courier New" w:hAnsi="Courier New" w:cs="Courier New"/>
          <w:color w:val="000000"/>
          <w:spacing w:val="-16"/>
          <w:sz w:val="26"/>
          <w:szCs w:val="26"/>
        </w:rPr>
        <w:t>.,</w:t>
      </w:r>
      <w:proofErr w:type="gramEnd"/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</w:t>
      </w:r>
      <w:r w:rsidR="00E7610B">
        <w:rPr>
          <w:rFonts w:ascii="Courier New" w:hAnsi="Courier New" w:cs="Courier New"/>
          <w:color w:val="000000"/>
          <w:spacing w:val="-16"/>
          <w:sz w:val="26"/>
          <w:szCs w:val="26"/>
        </w:rPr>
        <w:t>12</w:t>
      </w:r>
      <w:r>
        <w:rPr>
          <w:rFonts w:ascii="Courier New" w:hAnsi="Courier New" w:cs="Courier New"/>
          <w:color w:val="000000"/>
          <w:spacing w:val="-3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de    MA</w:t>
      </w:r>
      <w:r w:rsidR="00325405">
        <w:rPr>
          <w:rFonts w:ascii="Courier New" w:hAnsi="Courier New" w:cs="Courier New"/>
          <w:color w:val="000000"/>
          <w:spacing w:val="-8"/>
          <w:sz w:val="26"/>
          <w:szCs w:val="26"/>
        </w:rPr>
        <w:t>RÇ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O    de 1984.</w:t>
      </w:r>
    </w:p>
    <w:p w:rsidR="0034782F" w:rsidRDefault="000D5F37">
      <w:pPr>
        <w:shd w:val="clear" w:color="auto" w:fill="FFFFFF"/>
        <w:spacing w:before="1102" w:line="367" w:lineRule="exact"/>
        <w:ind w:left="5234" w:right="1296" w:hanging="878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JORGE TEIXEIRA DE OLIVEIRA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34782F" w:rsidRDefault="000D5F37">
      <w:pPr>
        <w:shd w:val="clear" w:color="auto" w:fill="FFFFFF"/>
        <w:spacing w:before="22" w:line="418" w:lineRule="exact"/>
        <w:ind w:left="158"/>
        <w:jc w:val="center"/>
      </w:pPr>
      <w:r>
        <w:rPr>
          <w:b/>
          <w:bCs/>
          <w:color w:val="000000"/>
          <w:position w:val="-8"/>
          <w:sz w:val="60"/>
          <w:szCs w:val="60"/>
        </w:rPr>
        <w:t>l</w:t>
      </w:r>
    </w:p>
    <w:p w:rsidR="0034782F" w:rsidRDefault="0034782F">
      <w:pPr>
        <w:shd w:val="clear" w:color="auto" w:fill="FFFFFF"/>
        <w:spacing w:before="22" w:line="418" w:lineRule="exact"/>
        <w:ind w:left="158"/>
        <w:jc w:val="center"/>
        <w:sectPr w:rsidR="0034782F">
          <w:type w:val="continuous"/>
          <w:pgSz w:w="11909" w:h="16834"/>
          <w:pgMar w:top="1440" w:right="868" w:bottom="360" w:left="1227" w:header="720" w:footer="720" w:gutter="0"/>
          <w:cols w:space="60"/>
          <w:noEndnote/>
        </w:sectPr>
      </w:pPr>
    </w:p>
    <w:p w:rsidR="00704B6E" w:rsidRDefault="00704B6E">
      <w:pPr>
        <w:shd w:val="clear" w:color="auto" w:fill="FFFFFF"/>
      </w:pPr>
    </w:p>
    <w:sectPr w:rsidR="00704B6E">
      <w:type w:val="continuous"/>
      <w:pgSz w:w="11909" w:h="16834"/>
      <w:pgMar w:top="1440" w:right="6811" w:bottom="720" w:left="3298" w:header="720" w:footer="720" w:gutter="0"/>
      <w:cols w:num="2" w:space="720" w:equalWidth="0">
        <w:col w:w="756" w:space="32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6E"/>
    <w:rsid w:val="000D5F37"/>
    <w:rsid w:val="00295433"/>
    <w:rsid w:val="002A37CE"/>
    <w:rsid w:val="00325405"/>
    <w:rsid w:val="0034782F"/>
    <w:rsid w:val="005042E1"/>
    <w:rsid w:val="00704B6E"/>
    <w:rsid w:val="00793D73"/>
    <w:rsid w:val="00812C6F"/>
    <w:rsid w:val="008B003D"/>
    <w:rsid w:val="00906191"/>
    <w:rsid w:val="00E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0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0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5</cp:revision>
  <dcterms:created xsi:type="dcterms:W3CDTF">2016-09-16T11:47:00Z</dcterms:created>
  <dcterms:modified xsi:type="dcterms:W3CDTF">2016-09-20T11:21:00Z</dcterms:modified>
</cp:coreProperties>
</file>