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5A" w:rsidRDefault="006D6FA7">
      <w:pPr>
        <w:framePr w:h="1656" w:hSpace="36" w:wrap="notBeside" w:vAnchor="text" w:hAnchor="margin" w:x="-188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5A" w:rsidRDefault="006D6FA7">
      <w:pPr>
        <w:shd w:val="clear" w:color="auto" w:fill="FFFFFF"/>
        <w:spacing w:before="324" w:after="792" w:line="461" w:lineRule="exact"/>
        <w:ind w:left="1577" w:hanging="1577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ED175A" w:rsidRDefault="00ED175A">
      <w:pPr>
        <w:shd w:val="clear" w:color="auto" w:fill="FFFFFF"/>
        <w:spacing w:before="324" w:after="792" w:line="461" w:lineRule="exact"/>
        <w:ind w:left="1577" w:hanging="1577"/>
        <w:sectPr w:rsidR="00ED175A">
          <w:type w:val="continuous"/>
          <w:pgSz w:w="11909" w:h="16834"/>
          <w:pgMar w:top="849" w:right="2804" w:bottom="360" w:left="4230" w:header="720" w:footer="720" w:gutter="0"/>
          <w:cols w:space="60"/>
          <w:noEndnote/>
        </w:sectPr>
      </w:pPr>
    </w:p>
    <w:p w:rsidR="00711574" w:rsidRDefault="00711574" w:rsidP="00F761EB">
      <w:pPr>
        <w:shd w:val="clear" w:color="auto" w:fill="FFFFFF"/>
        <w:spacing w:line="360" w:lineRule="exact"/>
        <w:ind w:firstLine="2909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 w:rsidRPr="00711574"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DECRETO N. 848 DE 07 DE fevereiro DE 1983.</w:t>
      </w:r>
    </w:p>
    <w:p w:rsidR="00F761EB" w:rsidRDefault="00F761EB" w:rsidP="00F761EB">
      <w:pPr>
        <w:shd w:val="clear" w:color="auto" w:fill="FFFFFF"/>
        <w:spacing w:line="360" w:lineRule="exact"/>
        <w:ind w:firstLine="2909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bookmarkStart w:id="0" w:name="_GoBack"/>
      <w:bookmarkEnd w:id="0"/>
    </w:p>
    <w:p w:rsidR="00ED175A" w:rsidRDefault="006D6FA7" w:rsidP="00F761EB">
      <w:pPr>
        <w:shd w:val="clear" w:color="auto" w:fill="FFFFFF"/>
        <w:spacing w:line="360" w:lineRule="exact"/>
        <w:ind w:firstLine="2909"/>
        <w:jc w:val="both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0 GOVERNADOR DO ESTADO DE RONDÔNIA, no uso de suas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atribuições legais, autoriza o Sr. REGIN</w:t>
      </w:r>
      <w:r w:rsidR="00711574">
        <w:rPr>
          <w:rFonts w:ascii="Courier New" w:hAnsi="Courier New" w:cs="Courier New"/>
          <w:color w:val="000000"/>
          <w:spacing w:val="-9"/>
          <w:sz w:val="22"/>
          <w:szCs w:val="22"/>
        </w:rPr>
        <w:t>ALDO VIEIRA DE VASCONCELOS, ocu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pante do Cargo em Comissão de Secretário de Estado de Industria, Comercio,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Ciência e Tecnologia, para tratar junto ao Ministério do Interior, da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captação de recursos para projetos de beneficiam</w:t>
      </w:r>
      <w:r w:rsidR="00711574">
        <w:rPr>
          <w:rFonts w:ascii="Courier New" w:hAnsi="Courier New" w:cs="Courier New"/>
          <w:color w:val="000000"/>
          <w:spacing w:val="-8"/>
          <w:sz w:val="22"/>
          <w:szCs w:val="22"/>
        </w:rPr>
        <w:t>ento de produtos agrí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colas, no período de 17 a 20.01.83, na cidade de Brasília-DF.</w:t>
      </w:r>
    </w:p>
    <w:p w:rsidR="00ED175A" w:rsidRDefault="00ED175A" w:rsidP="00F761EB">
      <w:pPr>
        <w:shd w:val="clear" w:color="auto" w:fill="FFFFFF"/>
        <w:spacing w:line="360" w:lineRule="exact"/>
        <w:ind w:firstLine="2909"/>
        <w:jc w:val="both"/>
        <w:sectPr w:rsidR="00ED175A">
          <w:type w:val="continuous"/>
          <w:pgSz w:w="11909" w:h="16834"/>
          <w:pgMar w:top="849" w:right="709" w:bottom="360" w:left="2272" w:header="720" w:footer="720" w:gutter="0"/>
          <w:cols w:space="60"/>
          <w:noEndnote/>
        </w:sectPr>
      </w:pPr>
    </w:p>
    <w:p w:rsidR="00ED175A" w:rsidRDefault="00ED175A" w:rsidP="00F761EB">
      <w:pPr>
        <w:framePr w:h="2405" w:hSpace="10080" w:wrap="notBeside" w:vAnchor="text" w:hAnchor="margin" w:x="4537" w:y="1"/>
        <w:rPr>
          <w:sz w:val="24"/>
          <w:szCs w:val="24"/>
        </w:rPr>
      </w:pPr>
    </w:p>
    <w:p w:rsidR="00ED175A" w:rsidRDefault="00711574" w:rsidP="00F761EB">
      <w:pPr>
        <w:framePr w:h="339" w:hRule="exact" w:hSpace="10080" w:wrap="notBeside" w:vAnchor="text" w:hAnchor="margin" w:x="2903" w:y="368"/>
        <w:shd w:val="clear" w:color="auto" w:fill="FFFFFF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>Porto Velho (RO), 07 de f</w:t>
      </w:r>
      <w:r w:rsidR="006D6FA7"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evereiro de 1.983 </w:t>
      </w:r>
    </w:p>
    <w:p w:rsidR="00ED175A" w:rsidRDefault="00711574" w:rsidP="00F761EB">
      <w:pPr>
        <w:framePr w:w="4126" w:h="1051" w:hRule="exact" w:hSpace="10080" w:wrap="notBeside" w:vAnchor="text" w:hAnchor="margin" w:x="3630" w:y="1198"/>
        <w:shd w:val="clear" w:color="auto" w:fill="FFFFFF"/>
        <w:spacing w:line="367" w:lineRule="exact"/>
        <w:ind w:hanging="475"/>
        <w:jc w:val="center"/>
        <w:rPr>
          <w:rFonts w:ascii="Times New Roman" w:hAnsi="Times New Roman" w:cs="Times New Roman"/>
          <w:smallCaps/>
          <w:color w:val="000000"/>
          <w:w w:val="85"/>
          <w:sz w:val="26"/>
          <w:szCs w:val="26"/>
        </w:rPr>
      </w:pPr>
      <w:r>
        <w:rPr>
          <w:rFonts w:ascii="Times New Roman" w:hAnsi="Times New Roman" w:cs="Times New Roman"/>
          <w:smallCaps/>
          <w:color w:val="000000"/>
          <w:w w:val="85"/>
          <w:sz w:val="26"/>
          <w:szCs w:val="26"/>
        </w:rPr>
        <w:t>JORGE TEIXEIRA DE OLIVEIRA</w:t>
      </w:r>
    </w:p>
    <w:p w:rsidR="00711574" w:rsidRDefault="00711574" w:rsidP="00F761EB">
      <w:pPr>
        <w:framePr w:w="4126" w:h="1051" w:hRule="exact" w:hSpace="10080" w:wrap="notBeside" w:vAnchor="text" w:hAnchor="margin" w:x="3630" w:y="1198"/>
        <w:shd w:val="clear" w:color="auto" w:fill="FFFFFF"/>
        <w:spacing w:line="367" w:lineRule="exact"/>
        <w:ind w:hanging="475"/>
        <w:jc w:val="center"/>
      </w:pPr>
      <w:r>
        <w:rPr>
          <w:rFonts w:ascii="Times New Roman" w:hAnsi="Times New Roman" w:cs="Times New Roman"/>
          <w:smallCaps/>
          <w:color w:val="000000"/>
          <w:w w:val="85"/>
          <w:sz w:val="26"/>
          <w:szCs w:val="26"/>
        </w:rPr>
        <w:t>GOVERNADOR</w:t>
      </w:r>
    </w:p>
    <w:p w:rsidR="00ED175A" w:rsidRDefault="00ED175A">
      <w:pPr>
        <w:spacing w:line="1" w:lineRule="exact"/>
        <w:rPr>
          <w:sz w:val="2"/>
          <w:szCs w:val="2"/>
        </w:rPr>
      </w:pPr>
    </w:p>
    <w:p w:rsidR="00ED175A" w:rsidRDefault="00ED175A">
      <w:pPr>
        <w:framePr w:w="2564" w:h="1051" w:hRule="exact" w:hSpace="10080" w:wrap="notBeside" w:vAnchor="text" w:hAnchor="margin" w:x="3630" w:y="1203"/>
        <w:shd w:val="clear" w:color="auto" w:fill="FFFFFF"/>
        <w:spacing w:line="367" w:lineRule="exact"/>
        <w:ind w:left="713" w:hanging="475"/>
        <w:sectPr w:rsidR="00ED175A">
          <w:type w:val="continuous"/>
          <w:pgSz w:w="11909" w:h="16834"/>
          <w:pgMar w:top="849" w:right="709" w:bottom="360" w:left="2272" w:header="720" w:footer="720" w:gutter="0"/>
          <w:cols w:space="720"/>
          <w:noEndnote/>
        </w:sectPr>
      </w:pPr>
    </w:p>
    <w:p w:rsidR="006D6FA7" w:rsidRDefault="006D6FA7">
      <w:pPr>
        <w:shd w:val="clear" w:color="auto" w:fill="FFFFFF"/>
        <w:spacing w:before="5090"/>
        <w:ind w:left="6250"/>
      </w:pPr>
      <w:r>
        <w:rPr>
          <w:color w:val="000000"/>
        </w:rPr>
        <w:t>•</w:t>
      </w:r>
    </w:p>
    <w:sectPr w:rsidR="006D6FA7">
      <w:type w:val="continuous"/>
      <w:pgSz w:w="11909" w:h="16834"/>
      <w:pgMar w:top="849" w:right="709" w:bottom="360" w:left="2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A7"/>
    <w:rsid w:val="006D6FA7"/>
    <w:rsid w:val="00711574"/>
    <w:rsid w:val="00ED175A"/>
    <w:rsid w:val="00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F9810-1F7D-4F45-8B40-5ECC30B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2016-01-19T11:06:00Z</dcterms:created>
  <dcterms:modified xsi:type="dcterms:W3CDTF">2016-01-19T12:20:00Z</dcterms:modified>
</cp:coreProperties>
</file>