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87" w:rsidRDefault="001E1C93">
      <w:pPr>
        <w:framePr w:h="1663" w:hSpace="36" w:wrap="notBeside" w:vAnchor="text" w:hAnchor="margin" w:x="-1871" w:y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>
            <wp:extent cx="714375" cy="10572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A87" w:rsidRDefault="001E1C93">
      <w:pPr>
        <w:shd w:val="clear" w:color="auto" w:fill="FFFFFF"/>
        <w:spacing w:before="374" w:after="641" w:line="461" w:lineRule="exact"/>
        <w:ind w:left="1570" w:hanging="1570"/>
      </w:pPr>
      <w:r>
        <w:rPr>
          <w:rFonts w:ascii="Courier New" w:hAnsi="Courier New" w:cs="Courier New"/>
          <w:color w:val="000000"/>
          <w:spacing w:val="-2"/>
          <w:sz w:val="28"/>
          <w:szCs w:val="28"/>
        </w:rPr>
        <w:lastRenderedPageBreak/>
        <w:t xml:space="preserve">GOVERNO DO ESTADO DE RONDÔNIA </w:t>
      </w:r>
      <w:r>
        <w:rPr>
          <w:rFonts w:ascii="Courier New" w:hAnsi="Courier New" w:cs="Courier New"/>
          <w:color w:val="000000"/>
          <w:sz w:val="24"/>
          <w:szCs w:val="24"/>
        </w:rPr>
        <w:t>GOVERNADORIA</w:t>
      </w:r>
    </w:p>
    <w:p w:rsidR="003C5A87" w:rsidRDefault="003C5A87">
      <w:pPr>
        <w:shd w:val="clear" w:color="auto" w:fill="FFFFFF"/>
        <w:spacing w:before="374" w:after="641" w:line="461" w:lineRule="exact"/>
        <w:ind w:left="1570" w:hanging="1570"/>
        <w:sectPr w:rsidR="003C5A87">
          <w:type w:val="continuous"/>
          <w:pgSz w:w="11909" w:h="16834"/>
          <w:pgMar w:top="1440" w:right="2786" w:bottom="720" w:left="4256" w:header="720" w:footer="720" w:gutter="0"/>
          <w:cols w:space="60"/>
          <w:noEndnote/>
        </w:sectPr>
      </w:pPr>
    </w:p>
    <w:p w:rsidR="003C5A87" w:rsidRDefault="00BE7105" w:rsidP="00BE7105">
      <w:pPr>
        <w:shd w:val="clear" w:color="auto" w:fill="FFFFFF"/>
      </w:pPr>
      <w:r>
        <w:rPr>
          <w:rFonts w:ascii="Courier New" w:hAnsi="Courier New" w:cs="Courier New"/>
          <w:color w:val="000000"/>
          <w:spacing w:val="-1"/>
          <w:sz w:val="24"/>
          <w:szCs w:val="24"/>
        </w:rPr>
        <w:t>DECRETO N.</w:t>
      </w:r>
      <w:r w:rsidR="001E1C93"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 838</w:t>
      </w:r>
    </w:p>
    <w:p w:rsidR="003C5A87" w:rsidRDefault="001E1C93" w:rsidP="00BE7105">
      <w:pPr>
        <w:shd w:val="clear" w:color="auto" w:fill="FFFFFF"/>
      </w:pPr>
      <w:r>
        <w:br w:type="column"/>
      </w:r>
      <w:r>
        <w:rPr>
          <w:rFonts w:ascii="Courier New" w:hAnsi="Courier New" w:cs="Courier New"/>
          <w:color w:val="000000"/>
          <w:spacing w:val="-3"/>
          <w:sz w:val="24"/>
          <w:szCs w:val="24"/>
        </w:rPr>
        <w:lastRenderedPageBreak/>
        <w:t>DE 31</w:t>
      </w:r>
    </w:p>
    <w:p w:rsidR="003C5A87" w:rsidRDefault="001E1C93" w:rsidP="00BE7105">
      <w:pPr>
        <w:shd w:val="clear" w:color="auto" w:fill="FFFFFF"/>
      </w:pPr>
      <w:r>
        <w:br w:type="column"/>
      </w:r>
      <w:r>
        <w:rPr>
          <w:rFonts w:ascii="Courier New" w:hAnsi="Courier New" w:cs="Courier New"/>
          <w:color w:val="000000"/>
          <w:sz w:val="24"/>
          <w:szCs w:val="24"/>
        </w:rPr>
        <w:lastRenderedPageBreak/>
        <w:t>DE</w:t>
      </w:r>
    </w:p>
    <w:p w:rsidR="003C5A87" w:rsidRDefault="001E1C93" w:rsidP="00BE7105">
      <w:pPr>
        <w:shd w:val="clear" w:color="auto" w:fill="FFFFFF"/>
      </w:pPr>
      <w:r>
        <w:br w:type="column"/>
      </w:r>
      <w:r>
        <w:rPr>
          <w:rFonts w:ascii="Courier New" w:hAnsi="Courier New" w:cs="Courier New"/>
          <w:color w:val="000000"/>
          <w:spacing w:val="-24"/>
          <w:sz w:val="24"/>
          <w:szCs w:val="24"/>
        </w:rPr>
        <w:lastRenderedPageBreak/>
        <w:t>JANEIRO</w:t>
      </w:r>
    </w:p>
    <w:p w:rsidR="003C5A87" w:rsidRDefault="001E1C93" w:rsidP="00BE7105">
      <w:pPr>
        <w:shd w:val="clear" w:color="auto" w:fill="FFFFFF"/>
      </w:pPr>
      <w:r>
        <w:br w:type="column"/>
      </w:r>
      <w:r w:rsidR="00BE7105">
        <w:rPr>
          <w:rFonts w:ascii="Courier New" w:hAnsi="Courier New" w:cs="Courier New"/>
          <w:color w:val="000000"/>
          <w:sz w:val="24"/>
          <w:szCs w:val="24"/>
        </w:rPr>
        <w:lastRenderedPageBreak/>
        <w:t>DE</w:t>
      </w:r>
    </w:p>
    <w:p w:rsidR="003C5A87" w:rsidRDefault="001E1C93" w:rsidP="00BE7105">
      <w:pPr>
        <w:shd w:val="clear" w:color="auto" w:fill="FFFFFF"/>
      </w:pPr>
      <w:r>
        <w:br w:type="column"/>
      </w:r>
      <w:r w:rsidR="00BE7105">
        <w:rPr>
          <w:rFonts w:ascii="Courier New" w:hAnsi="Courier New" w:cs="Courier New"/>
          <w:color w:val="000000"/>
          <w:spacing w:val="-9"/>
          <w:sz w:val="24"/>
          <w:szCs w:val="24"/>
        </w:rPr>
        <w:lastRenderedPageBreak/>
        <w:t>1</w:t>
      </w:r>
      <w:r>
        <w:rPr>
          <w:rFonts w:ascii="Courier New" w:hAnsi="Courier New" w:cs="Courier New"/>
          <w:color w:val="000000"/>
          <w:spacing w:val="-9"/>
          <w:sz w:val="24"/>
          <w:szCs w:val="24"/>
        </w:rPr>
        <w:t>983</w:t>
      </w:r>
    </w:p>
    <w:p w:rsidR="003C5A87" w:rsidRDefault="003C5A87">
      <w:pPr>
        <w:shd w:val="clear" w:color="auto" w:fill="FFFFFF"/>
        <w:spacing w:before="29"/>
        <w:sectPr w:rsidR="003C5A87">
          <w:type w:val="continuous"/>
          <w:pgSz w:w="11909" w:h="16834"/>
          <w:pgMar w:top="1440" w:right="1627" w:bottom="720" w:left="1873" w:header="720" w:footer="720" w:gutter="0"/>
          <w:cols w:num="6" w:space="720" w:equalWidth="0">
            <w:col w:w="2030" w:space="713"/>
            <w:col w:w="720" w:space="583"/>
            <w:col w:w="720" w:space="43"/>
            <w:col w:w="856" w:space="1138"/>
            <w:col w:w="720" w:space="166"/>
            <w:col w:w="720"/>
          </w:cols>
          <w:noEndnote/>
        </w:sectPr>
      </w:pPr>
    </w:p>
    <w:p w:rsidR="003C5A87" w:rsidRDefault="001E1C93">
      <w:pPr>
        <w:shd w:val="clear" w:color="auto" w:fill="FFFFFF"/>
        <w:spacing w:before="3161" w:line="482" w:lineRule="exact"/>
        <w:ind w:right="403" w:firstLine="3190"/>
        <w:jc w:val="both"/>
      </w:pPr>
      <w:bookmarkStart w:id="0" w:name="_GoBack"/>
      <w:bookmarkEnd w:id="0"/>
      <w:r>
        <w:rPr>
          <w:rFonts w:ascii="Courier New" w:hAnsi="Courier New" w:cs="Courier New"/>
          <w:color w:val="000000"/>
          <w:spacing w:val="-1"/>
          <w:sz w:val="24"/>
          <w:szCs w:val="24"/>
        </w:rPr>
        <w:lastRenderedPageBreak/>
        <w:t xml:space="preserve">O GOVERNADOR DO ESTADO DE RONDÔNIA, no USO </w:t>
      </w:r>
      <w:r>
        <w:rPr>
          <w:rFonts w:ascii="Courier New" w:hAnsi="Courier New" w:cs="Courier New"/>
          <w:color w:val="000000"/>
          <w:sz w:val="24"/>
          <w:szCs w:val="24"/>
        </w:rPr>
        <w:t>de suas atribuições legais, canc</w:t>
      </w:r>
      <w:r w:rsidR="00BE7105">
        <w:rPr>
          <w:rFonts w:ascii="Courier New" w:hAnsi="Courier New" w:cs="Courier New"/>
          <w:color w:val="000000"/>
          <w:sz w:val="24"/>
          <w:szCs w:val="24"/>
        </w:rPr>
        <w:t>ela bolsa de Estudos da Servido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>ra TEREZINHA DE JESUS MAGALHÃES R</w:t>
      </w:r>
      <w:r w:rsidR="00BE7105">
        <w:rPr>
          <w:rFonts w:ascii="Courier New" w:hAnsi="Courier New" w:cs="Courier New"/>
          <w:color w:val="000000"/>
          <w:spacing w:val="-1"/>
          <w:sz w:val="24"/>
          <w:szCs w:val="24"/>
        </w:rPr>
        <w:t>AMOS RODRIGUES DA SILVA, Profes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sora de 19 e 29 Graus, Cadastros </w:t>
      </w:r>
      <w:r w:rsidR="00BE7105">
        <w:rPr>
          <w:rFonts w:ascii="Courier New" w:hAnsi="Courier New" w:cs="Courier New"/>
          <w:color w:val="000000"/>
          <w:spacing w:val="-1"/>
          <w:sz w:val="24"/>
          <w:szCs w:val="24"/>
        </w:rPr>
        <w:t>n9s 06494/7 e 02.536, pertencen</w:t>
      </w:r>
      <w:r>
        <w:rPr>
          <w:rFonts w:ascii="Courier New" w:hAnsi="Courier New" w:cs="Courier New"/>
          <w:color w:val="000000"/>
          <w:sz w:val="24"/>
          <w:szCs w:val="24"/>
        </w:rPr>
        <w:t>te ao Quadro de Pessoal do Governo do Estado de Rondônia, lotada na Secretaria de Estado da Educação, de acordo com a Portaria P n9 033/DSP, de 28 de março de 1.979.</w:t>
      </w:r>
    </w:p>
    <w:p w:rsidR="003C5A87" w:rsidRDefault="00BE7105">
      <w:pPr>
        <w:shd w:val="clear" w:color="auto" w:fill="FFFFFF"/>
        <w:spacing w:before="1109"/>
        <w:jc w:val="right"/>
      </w:pPr>
      <w:r>
        <w:rPr>
          <w:rFonts w:ascii="Courier New" w:hAnsi="Courier New" w:cs="Courier New"/>
          <w:color w:val="000000"/>
          <w:spacing w:val="-2"/>
          <w:sz w:val="24"/>
          <w:szCs w:val="24"/>
        </w:rPr>
        <w:t>Porto Velho-RO, 31</w:t>
      </w:r>
      <w:r w:rsidR="001E1C93"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 de janeiro   de 1983. </w:t>
      </w:r>
    </w:p>
    <w:p w:rsidR="003C5A87" w:rsidRDefault="003C5A87">
      <w:pPr>
        <w:spacing w:before="533"/>
        <w:ind w:left="6883" w:right="1606"/>
        <w:rPr>
          <w:rFonts w:ascii="Courier New" w:hAnsi="Courier New" w:cs="Courier New"/>
          <w:sz w:val="24"/>
          <w:szCs w:val="24"/>
        </w:rPr>
      </w:pPr>
    </w:p>
    <w:p w:rsidR="003C5A87" w:rsidRDefault="00BE7105">
      <w:pPr>
        <w:shd w:val="clear" w:color="auto" w:fill="FFFFFF"/>
        <w:spacing w:before="130" w:line="360" w:lineRule="exact"/>
        <w:ind w:left="3967"/>
        <w:jc w:val="center"/>
      </w:pPr>
      <w:r>
        <w:rPr>
          <w:rFonts w:ascii="Courier New" w:hAnsi="Courier New" w:cs="Courier New"/>
          <w:color w:val="000000"/>
          <w:spacing w:val="-6"/>
          <w:sz w:val="24"/>
          <w:szCs w:val="24"/>
        </w:rPr>
        <w:t xml:space="preserve">JORGE </w:t>
      </w:r>
      <w:r w:rsidR="001E1C93">
        <w:rPr>
          <w:rFonts w:ascii="Courier New" w:hAnsi="Courier New" w:cs="Courier New"/>
          <w:color w:val="000000"/>
          <w:spacing w:val="-6"/>
          <w:sz w:val="24"/>
          <w:szCs w:val="24"/>
        </w:rPr>
        <w:t>TEIXEIRA DE OLIVEIRA</w:t>
      </w:r>
    </w:p>
    <w:p w:rsidR="003C5A87" w:rsidRDefault="001E1C93">
      <w:pPr>
        <w:shd w:val="clear" w:color="auto" w:fill="FFFFFF"/>
        <w:spacing w:line="360" w:lineRule="exact"/>
        <w:ind w:left="3974"/>
        <w:jc w:val="center"/>
      </w:pPr>
      <w:r>
        <w:rPr>
          <w:rFonts w:ascii="Courier New" w:hAnsi="Courier New" w:cs="Courier New"/>
          <w:color w:val="000000"/>
          <w:sz w:val="24"/>
          <w:szCs w:val="24"/>
        </w:rPr>
        <w:t>Governador do Estado</w:t>
      </w:r>
    </w:p>
    <w:p w:rsidR="003C5A87" w:rsidRDefault="001E1C93">
      <w:pPr>
        <w:shd w:val="clear" w:color="auto" w:fill="FFFFFF"/>
        <w:spacing w:line="360" w:lineRule="exact"/>
        <w:ind w:left="3946"/>
        <w:jc w:val="center"/>
      </w:pPr>
      <w:proofErr w:type="gramStart"/>
      <w:r>
        <w:rPr>
          <w:rFonts w:ascii="Courier New" w:hAnsi="Courier New" w:cs="Courier New"/>
          <w:color w:val="000000"/>
          <w:spacing w:val="-3"/>
          <w:sz w:val="24"/>
          <w:szCs w:val="24"/>
        </w:rPr>
        <w:t>de</w:t>
      </w:r>
      <w:proofErr w:type="gramEnd"/>
      <w:r>
        <w:rPr>
          <w:rFonts w:ascii="Courier New" w:hAnsi="Courier New" w:cs="Courier New"/>
          <w:color w:val="000000"/>
          <w:spacing w:val="-3"/>
          <w:sz w:val="24"/>
          <w:szCs w:val="24"/>
        </w:rPr>
        <w:t xml:space="preserve"> Rondônia.</w:t>
      </w:r>
    </w:p>
    <w:p w:rsidR="003C5A87" w:rsidRDefault="003C5A87">
      <w:pPr>
        <w:shd w:val="clear" w:color="auto" w:fill="FFFFFF"/>
        <w:spacing w:line="360" w:lineRule="exact"/>
        <w:ind w:left="3946"/>
        <w:jc w:val="center"/>
        <w:sectPr w:rsidR="003C5A87">
          <w:type w:val="continuous"/>
          <w:pgSz w:w="11909" w:h="16834"/>
          <w:pgMar w:top="1440" w:right="396" w:bottom="720" w:left="1844" w:header="720" w:footer="720" w:gutter="0"/>
          <w:cols w:space="60"/>
          <w:noEndnote/>
        </w:sectPr>
      </w:pPr>
    </w:p>
    <w:p w:rsidR="003C5A87" w:rsidRDefault="003C5A87">
      <w:pPr>
        <w:shd w:val="clear" w:color="auto" w:fill="FFFFFF"/>
      </w:pPr>
    </w:p>
    <w:p w:rsidR="003C5A87" w:rsidRDefault="003C5A87">
      <w:pPr>
        <w:shd w:val="clear" w:color="auto" w:fill="FFFFFF"/>
        <w:ind w:left="2441"/>
      </w:pPr>
    </w:p>
    <w:p w:rsidR="003C5A87" w:rsidRDefault="001E1C93">
      <w:pPr>
        <w:shd w:val="clear" w:color="auto" w:fill="FFFFFF"/>
        <w:ind w:right="4824"/>
        <w:jc w:val="right"/>
      </w:pPr>
      <w:proofErr w:type="gramStart"/>
      <w:r>
        <w:rPr>
          <w:b/>
          <w:bCs/>
          <w:color w:val="000000"/>
          <w:sz w:val="16"/>
          <w:szCs w:val="16"/>
        </w:rPr>
        <w:t>t</w:t>
      </w:r>
      <w:proofErr w:type="gramEnd"/>
      <w:r>
        <w:rPr>
          <w:b/>
          <w:bCs/>
          <w:color w:val="000000"/>
          <w:sz w:val="16"/>
          <w:szCs w:val="16"/>
        </w:rPr>
        <w:t>^</w:t>
      </w:r>
    </w:p>
    <w:p w:rsidR="003C5A87" w:rsidRDefault="001E1C93">
      <w:pPr>
        <w:shd w:val="clear" w:color="auto" w:fill="FFFFFF"/>
        <w:ind w:left="2110"/>
      </w:pPr>
      <w:r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  <w:t>\q\'</w:t>
      </w:r>
    </w:p>
    <w:p w:rsidR="003C5A87" w:rsidRDefault="001E1C93">
      <w:pPr>
        <w:shd w:val="clear" w:color="auto" w:fill="FFFFFF"/>
        <w:spacing w:after="5335"/>
        <w:ind w:left="1786"/>
      </w:pPr>
      <w:r>
        <w:rPr>
          <w:b/>
          <w:bCs/>
          <w:i/>
          <w:iCs/>
          <w:color w:val="000000"/>
          <w:sz w:val="6"/>
          <w:szCs w:val="6"/>
        </w:rPr>
        <w:t>■ &gt;'■■■</w:t>
      </w:r>
    </w:p>
    <w:p w:rsidR="003C5A87" w:rsidRDefault="003C5A87">
      <w:pPr>
        <w:shd w:val="clear" w:color="auto" w:fill="FFFFFF"/>
        <w:spacing w:after="5335"/>
        <w:ind w:left="1786"/>
        <w:sectPr w:rsidR="003C5A87">
          <w:pgSz w:w="11909" w:h="16834"/>
          <w:pgMar w:top="1440" w:right="2700" w:bottom="720" w:left="1440" w:header="720" w:footer="720" w:gutter="0"/>
          <w:cols w:space="60"/>
          <w:noEndnote/>
        </w:sectPr>
      </w:pPr>
    </w:p>
    <w:p w:rsidR="003C5A87" w:rsidRDefault="001E1C93">
      <w:pPr>
        <w:shd w:val="clear" w:color="auto" w:fill="FFFFFF"/>
        <w:tabs>
          <w:tab w:val="left" w:pos="634"/>
        </w:tabs>
      </w:pPr>
      <w:r>
        <w:rPr>
          <w:color w:val="000000"/>
          <w:sz w:val="10"/>
          <w:szCs w:val="10"/>
        </w:rPr>
        <w:lastRenderedPageBreak/>
        <w:t>1</w:t>
      </w:r>
      <w:r>
        <w:rPr>
          <w:color w:val="000000"/>
          <w:sz w:val="10"/>
          <w:szCs w:val="10"/>
        </w:rPr>
        <w:tab/>
      </w:r>
      <w:r>
        <w:rPr>
          <w:color w:val="000000"/>
          <w:sz w:val="10"/>
          <w:szCs w:val="10"/>
          <w:lang w:val="en-US"/>
        </w:rPr>
        <w:t>I</w:t>
      </w:r>
    </w:p>
    <w:p w:rsidR="001E1C93" w:rsidRDefault="001E1C93">
      <w:pPr>
        <w:shd w:val="clear" w:color="auto" w:fill="FFFFFF"/>
        <w:spacing w:before="1433"/>
      </w:pPr>
      <w:r>
        <w:br w:type="column"/>
      </w:r>
      <w:r>
        <w:rPr>
          <w:color w:val="000000"/>
          <w:sz w:val="10"/>
          <w:szCs w:val="10"/>
        </w:rPr>
        <w:lastRenderedPageBreak/>
        <w:t>{ .</w:t>
      </w:r>
    </w:p>
    <w:sectPr w:rsidR="001E1C93">
      <w:type w:val="continuous"/>
      <w:pgSz w:w="11909" w:h="16834"/>
      <w:pgMar w:top="1440" w:right="2700" w:bottom="720" w:left="4702" w:header="720" w:footer="720" w:gutter="0"/>
      <w:cols w:num="2" w:space="720" w:equalWidth="0">
        <w:col w:w="720" w:space="3067"/>
        <w:col w:w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93"/>
    <w:rsid w:val="001E1C93"/>
    <w:rsid w:val="003C5A87"/>
    <w:rsid w:val="00B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F0A130-C8EC-4D38-AA63-2CF97CEF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ditel</dc:creator>
  <cp:keywords/>
  <dc:description/>
  <cp:lastModifiedBy>ditel</cp:lastModifiedBy>
  <cp:revision>2</cp:revision>
  <dcterms:created xsi:type="dcterms:W3CDTF">2016-01-18T11:37:00Z</dcterms:created>
  <dcterms:modified xsi:type="dcterms:W3CDTF">2016-01-18T12:26:00Z</dcterms:modified>
</cp:coreProperties>
</file>