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ECC" w:rsidRPr="00680E96" w:rsidRDefault="00741ECC" w:rsidP="00741ECC">
      <w:pPr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41E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DECRETO N° 25.453, DE 15 DE OUTUBRO DE 2020.</w:t>
      </w:r>
    </w:p>
    <w:p w:rsidR="00741ECC" w:rsidRPr="00680E96" w:rsidRDefault="00741ECC" w:rsidP="00741ECC">
      <w:pPr>
        <w:spacing w:after="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80E9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Alterações:</w:t>
      </w:r>
    </w:p>
    <w:p w:rsidR="00741ECC" w:rsidRPr="00680E96" w:rsidRDefault="00680E96" w:rsidP="00741ECC">
      <w:pPr>
        <w:spacing w:after="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hyperlink r:id="rId6" w:history="1">
        <w:r w:rsidR="00741ECC" w:rsidRPr="00680E9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Alteração dada pelo Decreto n° 25</w:t>
        </w:r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.</w:t>
        </w:r>
        <w:r w:rsidR="00741ECC" w:rsidRPr="00680E9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760, de 28/1/2021.</w:t>
        </w:r>
      </w:hyperlink>
    </w:p>
    <w:p w:rsidR="00741ECC" w:rsidRPr="00741ECC" w:rsidRDefault="00741ECC" w:rsidP="00741ECC">
      <w:pPr>
        <w:spacing w:after="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41ECC" w:rsidRPr="00741ECC" w:rsidRDefault="00741ECC" w:rsidP="00741ECC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41E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Cede Praça</w:t>
      </w:r>
      <w:r w:rsidRPr="00680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  <w:r w:rsidRPr="00741E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 Polícia Militar do Estado de Rondônia e dá outras providências.</w:t>
      </w:r>
    </w:p>
    <w:p w:rsidR="00741ECC" w:rsidRPr="00680E96" w:rsidRDefault="00741ECC" w:rsidP="00741ECC">
      <w:pPr>
        <w:spacing w:after="0" w:line="240" w:lineRule="auto"/>
        <w:ind w:left="120" w:firstLine="1418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</w:p>
    <w:p w:rsidR="00741ECC" w:rsidRPr="00741ECC" w:rsidRDefault="00741ECC" w:rsidP="00741ECC">
      <w:pPr>
        <w:spacing w:after="0" w:line="240" w:lineRule="auto"/>
        <w:ind w:left="120" w:firstLine="1418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741ECC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O GOVERNADOR DO ESTADO DE RONDÔNIA, no uso das atribuições que lhe confere o inciso V do artigo 65 da Constituição do Estado,</w:t>
      </w:r>
    </w:p>
    <w:p w:rsidR="00741ECC" w:rsidRPr="00741ECC" w:rsidRDefault="00741ECC" w:rsidP="00741ECC">
      <w:pPr>
        <w:spacing w:after="0" w:line="240" w:lineRule="auto"/>
        <w:ind w:left="120" w:firstLine="1418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741ECC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 </w:t>
      </w:r>
    </w:p>
    <w:p w:rsidR="00741ECC" w:rsidRPr="00741ECC" w:rsidRDefault="00741ECC" w:rsidP="00741ECC">
      <w:pPr>
        <w:spacing w:after="0" w:line="240" w:lineRule="auto"/>
        <w:ind w:left="120" w:firstLine="1418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741ECC">
        <w:rPr>
          <w:rFonts w:ascii="Times Roman" w:eastAsia="Times New Roman" w:hAnsi="Times Roman" w:cs="Times New Roman"/>
          <w:color w:val="000000"/>
          <w:sz w:val="24"/>
          <w:szCs w:val="24"/>
          <w:u w:val="single"/>
          <w:lang w:eastAsia="pt-BR"/>
        </w:rPr>
        <w:t>D</w:t>
      </w:r>
      <w:r w:rsidRPr="00741ECC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 </w:t>
      </w:r>
      <w:r w:rsidRPr="00741ECC">
        <w:rPr>
          <w:rFonts w:ascii="Times Roman" w:eastAsia="Times New Roman" w:hAnsi="Times Roman" w:cs="Times New Roman"/>
          <w:color w:val="000000"/>
          <w:sz w:val="24"/>
          <w:szCs w:val="24"/>
          <w:u w:val="single"/>
          <w:lang w:eastAsia="pt-BR"/>
        </w:rPr>
        <w:t>E</w:t>
      </w:r>
      <w:r w:rsidRPr="00741ECC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 </w:t>
      </w:r>
      <w:r w:rsidRPr="00741ECC">
        <w:rPr>
          <w:rFonts w:ascii="Times Roman" w:eastAsia="Times New Roman" w:hAnsi="Times Roman" w:cs="Times New Roman"/>
          <w:color w:val="000000"/>
          <w:sz w:val="24"/>
          <w:szCs w:val="24"/>
          <w:u w:val="single"/>
          <w:lang w:eastAsia="pt-BR"/>
        </w:rPr>
        <w:t>C</w:t>
      </w:r>
      <w:r w:rsidRPr="00741ECC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 </w:t>
      </w:r>
      <w:r w:rsidRPr="00741ECC">
        <w:rPr>
          <w:rFonts w:ascii="Times Roman" w:eastAsia="Times New Roman" w:hAnsi="Times Roman" w:cs="Times New Roman"/>
          <w:color w:val="000000"/>
          <w:sz w:val="24"/>
          <w:szCs w:val="24"/>
          <w:u w:val="single"/>
          <w:lang w:eastAsia="pt-BR"/>
        </w:rPr>
        <w:t>R</w:t>
      </w:r>
      <w:r w:rsidRPr="00741ECC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 </w:t>
      </w:r>
      <w:r w:rsidRPr="00741ECC">
        <w:rPr>
          <w:rFonts w:ascii="Times Roman" w:eastAsia="Times New Roman" w:hAnsi="Times Roman" w:cs="Times New Roman"/>
          <w:color w:val="000000"/>
          <w:sz w:val="24"/>
          <w:szCs w:val="24"/>
          <w:u w:val="single"/>
          <w:lang w:eastAsia="pt-BR"/>
        </w:rPr>
        <w:t>E</w:t>
      </w:r>
      <w:r w:rsidRPr="00741ECC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 </w:t>
      </w:r>
      <w:r w:rsidRPr="00741ECC">
        <w:rPr>
          <w:rFonts w:ascii="Times Roman" w:eastAsia="Times New Roman" w:hAnsi="Times Roman" w:cs="Times New Roman"/>
          <w:color w:val="000000"/>
          <w:sz w:val="24"/>
          <w:szCs w:val="24"/>
          <w:u w:val="single"/>
          <w:lang w:eastAsia="pt-BR"/>
        </w:rPr>
        <w:t>T</w:t>
      </w:r>
      <w:r w:rsidRPr="00741ECC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 </w:t>
      </w:r>
      <w:r w:rsidRPr="00741ECC">
        <w:rPr>
          <w:rFonts w:ascii="Times Roman" w:eastAsia="Times New Roman" w:hAnsi="Times Roman" w:cs="Times New Roman"/>
          <w:color w:val="000000"/>
          <w:sz w:val="24"/>
          <w:szCs w:val="24"/>
          <w:u w:val="single"/>
          <w:lang w:eastAsia="pt-BR"/>
        </w:rPr>
        <w:t>A</w:t>
      </w:r>
      <w:r w:rsidRPr="00741ECC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:</w:t>
      </w:r>
    </w:p>
    <w:p w:rsidR="00741ECC" w:rsidRPr="00741ECC" w:rsidRDefault="00741ECC" w:rsidP="00741ECC">
      <w:pPr>
        <w:spacing w:after="0" w:line="240" w:lineRule="auto"/>
        <w:ind w:left="120" w:firstLine="1418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741ECC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 </w:t>
      </w:r>
    </w:p>
    <w:p w:rsidR="00741ECC" w:rsidRDefault="00741ECC" w:rsidP="00741ECC">
      <w:pPr>
        <w:spacing w:after="0" w:line="240" w:lineRule="auto"/>
        <w:ind w:left="120" w:firstLine="1418"/>
        <w:jc w:val="both"/>
        <w:rPr>
          <w:rFonts w:ascii="Times Roman" w:eastAsia="Times New Roman" w:hAnsi="Times Roman" w:cs="Times New Roman"/>
          <w:strike/>
          <w:color w:val="000000"/>
          <w:sz w:val="24"/>
          <w:szCs w:val="24"/>
          <w:lang w:eastAsia="pt-BR"/>
        </w:rPr>
      </w:pPr>
      <w:r w:rsidRPr="00741ECC">
        <w:rPr>
          <w:rFonts w:ascii="Times Roman" w:eastAsia="Times New Roman" w:hAnsi="Times Roman" w:cs="Times New Roman"/>
          <w:strike/>
          <w:color w:val="000000"/>
          <w:sz w:val="24"/>
          <w:szCs w:val="24"/>
          <w:lang w:eastAsia="pt-BR"/>
        </w:rPr>
        <w:t>Art. 1°  Fica o Cabo da Polícia Militar do Estado de Rondônia - PMRO, Registro Estatístico 100094276, JONAS DE LIMA TORRES cedido para exercer função de natureza policial militar, junto ao Comando da Polícia Militar do Estado de Mato Grosso do Sul, vinculado à Secretaria de Estado de Justiça e Segurança Pública - SEJUSP/MS, com ônus para o Órgão de destino, no período de 365 (trezentos e sessenta e cinco) dias a contar de 19 de outubro de 2020, em conformidade com parágrafo único do art. 20 do Decreto n° 88.777, de 30 de setembro de 1983, que aprova o Regulamento para as Policias Militares e Corpo de Bombeiros Militares - R-200.</w:t>
      </w:r>
    </w:p>
    <w:p w:rsidR="00680E96" w:rsidRDefault="00680E96" w:rsidP="00741ECC">
      <w:pPr>
        <w:spacing w:after="0" w:line="240" w:lineRule="auto"/>
        <w:ind w:left="120" w:firstLine="1418"/>
        <w:jc w:val="both"/>
        <w:rPr>
          <w:rFonts w:ascii="Times Roman" w:eastAsia="Times New Roman" w:hAnsi="Times Roman" w:cs="Times New Roman"/>
          <w:strike/>
          <w:color w:val="000000"/>
          <w:sz w:val="24"/>
          <w:szCs w:val="24"/>
          <w:lang w:eastAsia="pt-BR"/>
        </w:rPr>
      </w:pPr>
    </w:p>
    <w:p w:rsidR="00680E96" w:rsidRPr="00741ECC" w:rsidRDefault="00680E96" w:rsidP="00741ECC">
      <w:pPr>
        <w:spacing w:after="0" w:line="240" w:lineRule="auto"/>
        <w:ind w:left="120" w:firstLine="1418"/>
        <w:jc w:val="both"/>
        <w:rPr>
          <w:rFonts w:ascii="Times New Roman" w:eastAsia="Times New Roman" w:hAnsi="Times New Roman" w:cs="Times New Roman"/>
          <w:b/>
          <w:strike/>
          <w:color w:val="000000"/>
          <w:sz w:val="28"/>
          <w:szCs w:val="24"/>
          <w:lang w:eastAsia="pt-BR"/>
        </w:rPr>
      </w:pPr>
      <w:r w:rsidRPr="00680E96">
        <w:rPr>
          <w:rFonts w:ascii="Times New Roman" w:hAnsi="Times New Roman" w:cs="Times New Roman"/>
          <w:sz w:val="24"/>
        </w:rPr>
        <w:t>Art. 1º Fica o Cabo da Polícia Militar do Estado de Rondônia, Registro Estatístico 100094276, JONAS DE LIMA TORRES cedido para exercer função de natureza policial-militar, junto ao Comando da Polícia Militar do Estado de Mato Grosso do Sul, vinculado à Secretaria de Estado de Justiça e Segurança Pública - SEJUSP/MS, com ônus para o Órgão de Origem, mediante reembolso mensal do Órgão cessionário ao Órgão cedente, ficando este último responsável pelo pagamento da remuneração e encargos previdenciários relativos ao cargo efetivo ocupado pelo referido servidor, no período de 365 (trezentos e sessenta e cinco) dias, a contar de 19 de outubro de 2020, em conformidade com parágrafo único do art. 20 do Decreto n° 88.777, de 30 de setembro de 1983, que aprova o Regulamento para as Polícias Militares e Corpos de Bombeiros Militares - R-200.</w:t>
      </w:r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r w:rsidRPr="00680E96">
        <w:rPr>
          <w:rFonts w:ascii="Times New Roman" w:hAnsi="Times New Roman" w:cs="Times New Roman"/>
          <w:b/>
          <w:sz w:val="24"/>
        </w:rPr>
        <w:t>(Redação dada pelo Decreto n° 25.760, de 28/1/2021)</w:t>
      </w:r>
    </w:p>
    <w:bookmarkEnd w:id="0"/>
    <w:p w:rsidR="00741ECC" w:rsidRPr="00741ECC" w:rsidRDefault="00741ECC" w:rsidP="00741ECC">
      <w:pPr>
        <w:spacing w:after="0" w:line="240" w:lineRule="auto"/>
        <w:ind w:left="120" w:firstLine="1418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741ECC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 </w:t>
      </w:r>
    </w:p>
    <w:p w:rsidR="00741ECC" w:rsidRPr="00741ECC" w:rsidRDefault="00741ECC" w:rsidP="00741ECC">
      <w:pPr>
        <w:spacing w:after="0" w:line="240" w:lineRule="auto"/>
        <w:ind w:left="120" w:firstLine="1418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741ECC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Art. 2</w:t>
      </w:r>
      <w:proofErr w:type="gramStart"/>
      <w:r w:rsidRPr="00741ECC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°  O</w:t>
      </w:r>
      <w:proofErr w:type="gramEnd"/>
      <w:r w:rsidRPr="00741ECC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 Praça ficará agregado ao Quadro de Praças da Polícia Militar do Estado de Rondônia - QPPM, pelo mesmo período de sua disposição, em consonância com o inciso I do § 1° do art. 79, do Decreto-Lei nº 09-A de 9 de março de 1982.</w:t>
      </w:r>
    </w:p>
    <w:p w:rsidR="00741ECC" w:rsidRPr="00741ECC" w:rsidRDefault="00741ECC" w:rsidP="00741ECC">
      <w:pPr>
        <w:spacing w:after="0" w:line="240" w:lineRule="auto"/>
        <w:ind w:left="120" w:firstLine="1418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741ECC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 </w:t>
      </w:r>
    </w:p>
    <w:p w:rsidR="00741ECC" w:rsidRPr="00741ECC" w:rsidRDefault="00741ECC" w:rsidP="00741ECC">
      <w:pPr>
        <w:spacing w:after="0" w:line="240" w:lineRule="auto"/>
        <w:ind w:left="120" w:firstLine="1418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741ECC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Art. 3</w:t>
      </w:r>
      <w:proofErr w:type="gramStart"/>
      <w:r w:rsidRPr="00741ECC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°  O</w:t>
      </w:r>
      <w:proofErr w:type="gramEnd"/>
      <w:r w:rsidRPr="00741ECC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 Policial Militar será transferido para o Quadro Especial dos Militares do Estado de Rondônia - QEPM, durante o</w:t>
      </w:r>
      <w:r w:rsidRPr="00680E96">
        <w:rPr>
          <w:rFonts w:ascii="Times Roman" w:eastAsia="Times New Roman" w:hAnsi="Times Roman" w:cs="Times New Roman"/>
          <w:b/>
          <w:bCs/>
          <w:color w:val="000000"/>
          <w:sz w:val="24"/>
          <w:szCs w:val="24"/>
          <w:lang w:eastAsia="pt-BR"/>
        </w:rPr>
        <w:t> </w:t>
      </w:r>
      <w:r w:rsidRPr="00741ECC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intervalo de sua cedência, conforme estabelecido no art. 2° da Lei n° 3.514, de 5 de fevereiro de 2015.</w:t>
      </w:r>
    </w:p>
    <w:p w:rsidR="00741ECC" w:rsidRPr="00741ECC" w:rsidRDefault="00741ECC" w:rsidP="00741ECC">
      <w:pPr>
        <w:spacing w:after="0" w:line="240" w:lineRule="auto"/>
        <w:ind w:left="120" w:firstLine="1418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741ECC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 </w:t>
      </w:r>
    </w:p>
    <w:p w:rsidR="00741ECC" w:rsidRPr="00741ECC" w:rsidRDefault="00741ECC" w:rsidP="00741ECC">
      <w:pPr>
        <w:spacing w:after="0" w:line="240" w:lineRule="auto"/>
        <w:ind w:left="120" w:firstLine="1418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741ECC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Art. 4</w:t>
      </w:r>
      <w:proofErr w:type="gramStart"/>
      <w:r w:rsidRPr="00741ECC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°  O</w:t>
      </w:r>
      <w:proofErr w:type="gramEnd"/>
      <w:r w:rsidRPr="00741ECC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 xml:space="preserve"> Cabo encontrar-se-á adido à </w:t>
      </w:r>
      <w:proofErr w:type="spellStart"/>
      <w:r w:rsidRPr="00741ECC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Ajudância</w:t>
      </w:r>
      <w:proofErr w:type="spellEnd"/>
      <w:r w:rsidRPr="00741ECC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-Geral da PMRO, para efeito de alterações e remuneração, de acordo</w:t>
      </w:r>
      <w:r w:rsidRPr="00680E96">
        <w:rPr>
          <w:rFonts w:ascii="Times Roman" w:eastAsia="Times New Roman" w:hAnsi="Times Roman" w:cs="Times New Roman"/>
          <w:b/>
          <w:bCs/>
          <w:color w:val="000000"/>
          <w:sz w:val="24"/>
          <w:szCs w:val="24"/>
          <w:lang w:eastAsia="pt-BR"/>
        </w:rPr>
        <w:t> </w:t>
      </w:r>
      <w:r w:rsidRPr="00741ECC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com o art. 80 do Decreto-Lei n° 09-A, de 1982, concomitante com o § 2° do art. 45 da Lei n° 4.302, de 25 de junho de 2018.</w:t>
      </w:r>
    </w:p>
    <w:p w:rsidR="00741ECC" w:rsidRPr="00741ECC" w:rsidRDefault="00741ECC" w:rsidP="00741ECC">
      <w:pPr>
        <w:spacing w:after="0" w:line="240" w:lineRule="auto"/>
        <w:ind w:left="120" w:firstLine="1418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741ECC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 </w:t>
      </w:r>
    </w:p>
    <w:p w:rsidR="00741ECC" w:rsidRPr="00741ECC" w:rsidRDefault="00741ECC" w:rsidP="00741ECC">
      <w:pPr>
        <w:spacing w:after="0" w:line="240" w:lineRule="auto"/>
        <w:ind w:left="120" w:firstLine="1418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741ECC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Art. 5</w:t>
      </w:r>
      <w:proofErr w:type="gramStart"/>
      <w:r w:rsidRPr="00741ECC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°  Este</w:t>
      </w:r>
      <w:proofErr w:type="gramEnd"/>
      <w:r w:rsidRPr="00741ECC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 xml:space="preserve"> Decreto entra em vigor na data de sua publicação, com efeitos administrativos e financeiros a datar de 19 de outubro de 2020.</w:t>
      </w:r>
    </w:p>
    <w:p w:rsidR="00741ECC" w:rsidRPr="00741ECC" w:rsidRDefault="00741ECC" w:rsidP="00741ECC">
      <w:pPr>
        <w:spacing w:after="0" w:line="240" w:lineRule="auto"/>
        <w:ind w:left="120" w:firstLine="1418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741ECC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 </w:t>
      </w:r>
    </w:p>
    <w:p w:rsidR="00741ECC" w:rsidRPr="00741ECC" w:rsidRDefault="00741ECC" w:rsidP="00741ECC">
      <w:pPr>
        <w:spacing w:after="0" w:line="240" w:lineRule="auto"/>
        <w:ind w:left="120" w:firstLine="1418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741ECC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Palácio do Governo do Estado de Rondônia, em 15 de outubro de 2020, 132° da República.</w:t>
      </w:r>
    </w:p>
    <w:p w:rsidR="00741ECC" w:rsidRPr="00741ECC" w:rsidRDefault="00741ECC" w:rsidP="00741ECC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741ECC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 </w:t>
      </w:r>
    </w:p>
    <w:p w:rsidR="00741ECC" w:rsidRPr="00741ECC" w:rsidRDefault="00741ECC" w:rsidP="00741ECC">
      <w:pPr>
        <w:spacing w:after="0" w:line="240" w:lineRule="auto"/>
        <w:ind w:left="120" w:firstLine="1418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741ECC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 </w:t>
      </w:r>
    </w:p>
    <w:p w:rsidR="00741ECC" w:rsidRPr="00741ECC" w:rsidRDefault="00741ECC" w:rsidP="00741ECC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80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MARCOS JOSÉ ROCHA DOS SANTOS</w:t>
      </w:r>
    </w:p>
    <w:p w:rsidR="00741ECC" w:rsidRPr="00741ECC" w:rsidRDefault="00741ECC" w:rsidP="00741ECC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41E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Governador</w:t>
      </w:r>
    </w:p>
    <w:p w:rsidR="007A518C" w:rsidRPr="00680E96" w:rsidRDefault="007A518C" w:rsidP="009A452D">
      <w:pPr>
        <w:spacing w:after="0" w:line="240" w:lineRule="auto"/>
        <w:rPr>
          <w:sz w:val="24"/>
          <w:szCs w:val="24"/>
        </w:rPr>
      </w:pPr>
    </w:p>
    <w:sectPr w:rsidR="007A518C" w:rsidRPr="00680E96" w:rsidSect="001E1BEC">
      <w:headerReference w:type="default" r:id="rId7"/>
      <w:pgSz w:w="11906" w:h="16838"/>
      <w:pgMar w:top="1134" w:right="567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BDB" w:rsidRDefault="00D62BDB" w:rsidP="00D62BDB">
      <w:pPr>
        <w:spacing w:after="0" w:line="240" w:lineRule="auto"/>
      </w:pPr>
      <w:r>
        <w:separator/>
      </w:r>
    </w:p>
  </w:endnote>
  <w:endnote w:type="continuationSeparator" w:id="0">
    <w:p w:rsidR="00D62BDB" w:rsidRDefault="00D62BDB" w:rsidP="00D6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Roman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BDB" w:rsidRDefault="00D62BDB" w:rsidP="00D62BDB">
      <w:pPr>
        <w:spacing w:after="0" w:line="240" w:lineRule="auto"/>
      </w:pPr>
      <w:r>
        <w:separator/>
      </w:r>
    </w:p>
  </w:footnote>
  <w:footnote w:type="continuationSeparator" w:id="0">
    <w:p w:rsidR="00D62BDB" w:rsidRDefault="00D62BDB" w:rsidP="00D6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BDB" w:rsidRPr="00D62BDB" w:rsidRDefault="00D62BDB" w:rsidP="00D62BDB">
    <w:pPr>
      <w:spacing w:after="0" w:line="240" w:lineRule="auto"/>
      <w:ind w:right="357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D62BDB">
      <w:rPr>
        <w:rFonts w:ascii="Times New Roman" w:eastAsia="Times New Roman" w:hAnsi="Times New Roman" w:cs="Times New Roman"/>
        <w:sz w:val="24"/>
        <w:szCs w:val="24"/>
        <w:lang w:eastAsia="pt-BR"/>
      </w:rPr>
      <w:object w:dxaOrig="1200" w:dyaOrig="16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6pt;height:79.2pt;visibility:visible;mso-wrap-style:square" o:ole="">
          <v:imagedata r:id="rId1" o:title=""/>
        </v:shape>
        <o:OLEObject Type="Embed" ProgID="Word.Picture.8" ShapeID="_x0000_i1025" DrawAspect="Content" ObjectID="_1673432701" r:id="rId2"/>
      </w:object>
    </w:r>
  </w:p>
  <w:p w:rsidR="00D62BDB" w:rsidRPr="00D62BDB" w:rsidRDefault="00D62BDB" w:rsidP="00D62BDB">
    <w:pPr>
      <w:tabs>
        <w:tab w:val="center" w:pos="2410"/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D62BDB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D62BDB" w:rsidRPr="00D62BDB" w:rsidRDefault="00D62BDB" w:rsidP="00D62BDB">
    <w:pPr>
      <w:keepNext/>
      <w:tabs>
        <w:tab w:val="left" w:pos="0"/>
        <w:tab w:val="center" w:pos="2410"/>
      </w:tabs>
      <w:suppressAutoHyphens/>
      <w:autoSpaceDN w:val="0"/>
      <w:spacing w:after="0" w:line="240" w:lineRule="auto"/>
      <w:jc w:val="center"/>
      <w:textAlignment w:val="baseline"/>
      <w:outlineLvl w:val="3"/>
      <w:rPr>
        <w:rFonts w:ascii="Times New Roman" w:eastAsia="Times New Roman" w:hAnsi="Times New Roman" w:cs="Times New Roman"/>
        <w:b/>
        <w:bCs/>
        <w:kern w:val="3"/>
        <w:sz w:val="24"/>
        <w:szCs w:val="24"/>
        <w:lang w:eastAsia="ar-SA"/>
      </w:rPr>
    </w:pPr>
    <w:r w:rsidRPr="00D62BDB">
      <w:rPr>
        <w:rFonts w:ascii="Times New Roman" w:eastAsia="Times New Roman" w:hAnsi="Times New Roman" w:cs="Times New Roman"/>
        <w:b/>
        <w:bCs/>
        <w:kern w:val="3"/>
        <w:sz w:val="24"/>
        <w:szCs w:val="24"/>
        <w:lang w:eastAsia="ar-SA"/>
      </w:rPr>
      <w:t>GOVERNADORIA</w:t>
    </w:r>
  </w:p>
  <w:p w:rsidR="00D62BDB" w:rsidRDefault="00D62BD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68"/>
    <w:rsid w:val="00081249"/>
    <w:rsid w:val="0012568A"/>
    <w:rsid w:val="001E1BEC"/>
    <w:rsid w:val="002351BA"/>
    <w:rsid w:val="00244F87"/>
    <w:rsid w:val="00251ED4"/>
    <w:rsid w:val="00286CE1"/>
    <w:rsid w:val="003D34DC"/>
    <w:rsid w:val="00552E46"/>
    <w:rsid w:val="00652265"/>
    <w:rsid w:val="00680E96"/>
    <w:rsid w:val="00692790"/>
    <w:rsid w:val="00741ECC"/>
    <w:rsid w:val="00766176"/>
    <w:rsid w:val="007A518C"/>
    <w:rsid w:val="007A53C2"/>
    <w:rsid w:val="007C2824"/>
    <w:rsid w:val="008722C8"/>
    <w:rsid w:val="0090068C"/>
    <w:rsid w:val="00970F4E"/>
    <w:rsid w:val="009A452D"/>
    <w:rsid w:val="00B63B4F"/>
    <w:rsid w:val="00C036FF"/>
    <w:rsid w:val="00C532A2"/>
    <w:rsid w:val="00C97B0E"/>
    <w:rsid w:val="00CD22BE"/>
    <w:rsid w:val="00CF06BC"/>
    <w:rsid w:val="00D35EA7"/>
    <w:rsid w:val="00D62BDB"/>
    <w:rsid w:val="00D73117"/>
    <w:rsid w:val="00D91672"/>
    <w:rsid w:val="00D97B7A"/>
    <w:rsid w:val="00DE1173"/>
    <w:rsid w:val="00DF5F68"/>
    <w:rsid w:val="00F2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chartTrackingRefBased/>
  <w15:docId w15:val="{6BF52DBC-092A-4054-AA89-8C839C74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DF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F5F6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F5F68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62B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2BDB"/>
  </w:style>
  <w:style w:type="paragraph" w:styleId="Rodap">
    <w:name w:val="footer"/>
    <w:basedOn w:val="Normal"/>
    <w:link w:val="RodapChar"/>
    <w:uiPriority w:val="99"/>
    <w:unhideWhenUsed/>
    <w:rsid w:val="00D62B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2BDB"/>
  </w:style>
  <w:style w:type="paragraph" w:styleId="Textodebalo">
    <w:name w:val="Balloon Text"/>
    <w:basedOn w:val="Normal"/>
    <w:link w:val="TextodebaloChar"/>
    <w:uiPriority w:val="99"/>
    <w:semiHidden/>
    <w:unhideWhenUsed/>
    <w:rsid w:val="00652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265"/>
    <w:rPr>
      <w:rFonts w:ascii="Segoe UI" w:hAnsi="Segoe UI" w:cs="Segoe UI"/>
      <w:sz w:val="18"/>
      <w:szCs w:val="18"/>
    </w:rPr>
  </w:style>
  <w:style w:type="paragraph" w:customStyle="1" w:styleId="newtextojustificadorecprimeirlinhaespsimp">
    <w:name w:val="new_texto_justificado_rec_primeir_linha_esp_simp"/>
    <w:basedOn w:val="Normal"/>
    <w:rsid w:val="00552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centralizartexto">
    <w:name w:val="new_centralizar_texto"/>
    <w:basedOn w:val="Normal"/>
    <w:rsid w:val="00552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70F4E"/>
    <w:rPr>
      <w:color w:val="0563C1" w:themeColor="hyperlink"/>
      <w:u w:val="single"/>
    </w:rPr>
  </w:style>
  <w:style w:type="paragraph" w:customStyle="1" w:styleId="newementa">
    <w:name w:val="new_ementa"/>
    <w:basedOn w:val="Normal"/>
    <w:rsid w:val="0074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74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centralizado">
    <w:name w:val="new_tabela_texto_centralizado"/>
    <w:basedOn w:val="Normal"/>
    <w:rsid w:val="0074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tel.casacivil.ro.gov.br/COTEL/Livros/detalhes.aspx?coddoc=3415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VANESSA FRANCIS DA SILVA CORDEIRO</cp:lastModifiedBy>
  <cp:revision>3</cp:revision>
  <cp:lastPrinted>2019-06-28T13:11:00Z</cp:lastPrinted>
  <dcterms:created xsi:type="dcterms:W3CDTF">2021-01-29T17:35:00Z</dcterms:created>
  <dcterms:modified xsi:type="dcterms:W3CDTF">2021-01-29T17:38:00Z</dcterms:modified>
</cp:coreProperties>
</file>