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57" w:rsidRDefault="00303057" w:rsidP="003030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30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DECRETO N.  23.463, DE 27 DE DEZEMBRO DE 2018.</w:t>
      </w:r>
    </w:p>
    <w:p w:rsidR="00303057" w:rsidRDefault="00303057" w:rsidP="00303057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Alterações:</w:t>
      </w:r>
    </w:p>
    <w:p w:rsidR="00303057" w:rsidRPr="00303057" w:rsidRDefault="00303057" w:rsidP="00303057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history="1">
        <w:r w:rsidRPr="00303057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pt-BR"/>
          </w:rPr>
          <w:t>Alteração dada pelo Decreto n° 25.157, de 24/6/2020.</w:t>
        </w:r>
      </w:hyperlink>
      <w:bookmarkStart w:id="0" w:name="_GoBack"/>
      <w:bookmarkEnd w:id="0"/>
    </w:p>
    <w:p w:rsidR="00303057" w:rsidRPr="00303057" w:rsidRDefault="00303057" w:rsidP="00303057">
      <w:pPr>
        <w:spacing w:before="100" w:beforeAutospacing="1" w:after="100" w:afterAutospacing="1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30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Promove à Oficiais de Administração no QOA PM, pelo critério de Antiguidade, na Polícia Militar do Estado de Rondônia.</w:t>
      </w:r>
    </w:p>
    <w:p w:rsidR="00303057" w:rsidRPr="00303057" w:rsidRDefault="00303057" w:rsidP="00303057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303057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O GOVERNADOR DO ESTADO DE RONDÔNIA, no uso das atribuições que lhe confere o artigo 65, inciso V da Constituição do Estado, de acordo com o artigo 20, inciso III do Decreto-Lei nº 09-A, de 9 de março de 1982, e</w:t>
      </w:r>
    </w:p>
    <w:p w:rsidR="00303057" w:rsidRPr="00303057" w:rsidRDefault="00303057" w:rsidP="00303057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303057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</w:p>
    <w:p w:rsidR="00303057" w:rsidRPr="00303057" w:rsidRDefault="00303057" w:rsidP="00303057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303057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Considerando o aditamento nº 001 ao Termo de Conclusão do Curso de Habilitação de Oficiais de Administração (CHOA PM 2018), regido pelo Edital nº 001 DPTOENSINO/CRH/2018 de 7 de fevereiro de 2018 (</w:t>
      </w:r>
      <w:hyperlink r:id="rId5" w:tgtFrame="_blank" w:history="1">
        <w:r w:rsidRPr="00303057">
          <w:rPr>
            <w:rFonts w:ascii="Times Roman" w:eastAsia="Times New Roman" w:hAnsi="Times Roman" w:cs="Times New Roman"/>
            <w:color w:val="0000FF"/>
            <w:sz w:val="27"/>
            <w:szCs w:val="27"/>
            <w:u w:val="single"/>
            <w:lang w:eastAsia="pt-BR"/>
          </w:rPr>
          <w:t>4168811</w:t>
        </w:r>
      </w:hyperlink>
      <w:r w:rsidRPr="00303057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),</w:t>
      </w:r>
    </w:p>
    <w:p w:rsidR="00303057" w:rsidRPr="00303057" w:rsidRDefault="00303057" w:rsidP="00303057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303057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</w:p>
    <w:p w:rsidR="00303057" w:rsidRPr="00303057" w:rsidRDefault="00303057" w:rsidP="00303057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303057">
        <w:rPr>
          <w:rFonts w:ascii="Times Roman" w:eastAsia="Times New Roman" w:hAnsi="Times Roman" w:cs="Times New Roman"/>
          <w:color w:val="000000"/>
          <w:sz w:val="27"/>
          <w:szCs w:val="27"/>
          <w:u w:val="single"/>
          <w:lang w:eastAsia="pt-BR"/>
        </w:rPr>
        <w:t>D E C R E T A</w:t>
      </w:r>
      <w:r w:rsidRPr="00303057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:</w:t>
      </w:r>
    </w:p>
    <w:p w:rsidR="00303057" w:rsidRPr="00303057" w:rsidRDefault="00303057" w:rsidP="00303057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303057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</w:p>
    <w:p w:rsidR="00303057" w:rsidRPr="00303057" w:rsidRDefault="00303057" w:rsidP="00303057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303057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Art. 1º. Ficam promovidos na Polícia Militar do Estado de Rondônia, ao Posto de Segundo-Tenente PM do QOA, pelo Critério de Antiguidade, a contar de 21 de dezembro de 2018, os seguintes Alunos à Oficiais PM:</w:t>
      </w:r>
    </w:p>
    <w:p w:rsidR="00303057" w:rsidRPr="00303057" w:rsidRDefault="00303057" w:rsidP="00303057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303057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663"/>
        <w:gridCol w:w="1134"/>
        <w:gridCol w:w="4952"/>
      </w:tblGrid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ORD.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RE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08418-8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DIONÍZIO RAMOS DA CRUZ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07827-9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FRANCISCO LAERTE DE F. JÚNIOR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CHOA4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08916-8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TIAGO TEIXEIRA DA SILVA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07947-1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VANDRE DOS SANTOS ALVES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07441-5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LUÍS ANTÔNIO DOS SANTOS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08548-6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JOICE QUELE GONÇALVES DOS REIS COSTA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08479-9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SILVERNANE NEIVA GONÇALVES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08546-6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FABIANA CAVALCANTE MIRANDA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08048-6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JAQUES DOUGLAS GUEDES DE SOUZA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06188-4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ISRAEL PEDRO DE FARIA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08650-2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JOSÉ CARLOS RODRIGUES FELÍCIO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07134-6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JÉFERSON PINTO DE MELO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08320-4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ITAMAR DE SANTI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08570-4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JEANES BATISTA DE SOUZA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06734-5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AMARILDO BRITO PANTOJA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09071-9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BISMARCK ALVES DE ARAÚJO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08613-3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ÉDERSON NEVES DA SILVA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07082-3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THIAGO SANTOS BENTES DA SILVA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07843-1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PAULA POLYANA BRITO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07722-4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GLEIDSON BENFICA FERNANDES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08118-8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JAIRO ALENCAR DE ANDRADE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08753-7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WYLLIE FERREIRA PASOLINE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06906-8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HELINE ABREU BRAGA DO NASCIMENTO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08594-6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CLEVERSON RODRIGUES DA SILVA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06440-8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MARIA GRACINETE G. DO CARMO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07126-7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EDSON MELO RODRIGUES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08165-3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MAIKON FÉLIX MONTE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08695-1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MAX ANDREI RIBEIRO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08568-8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JOSILENE ADELINO NASCIMENTO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07552-4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MIGUEL RODRIGO CÂNDIDO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07226-1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RAMESON AMAZONAS DOS S. AZEVEDO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08478-4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SANAIK PORTELA BATISTA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07594-0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CLADIONIR DE ABREU JÚNIOR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08537-5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FÁBIO JOSEMAR CABRAL DE LIMA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06230-7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ADONIAS ASSUNÇÃO ALVES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08692-6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MESSIAS NAZARENO SILVEIRA MAIA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08522-4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GERALDO DANIEL DE SOUZA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07045-7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PATRÍCIA RAFAELA LOPES DE MELO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06070-1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ANCELMO FOGAÇA DE JESUS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07086-1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UVARQUELÂNDIO SOUSA SANTOS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06488-6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SANDRO LUIZ AMAECING DA SILVA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07607-3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FÁBIO JÚNIOR DE SOUZA BARROS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08429-9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ALEX SANDRO DA SILVA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06526-8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JEANE PAES DE LIMA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08952-2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RONALD LÁZARO BORGES RIBEIRO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08073-9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LARISSA CASTRO MENDES MOREIRA DA SILVA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07191-8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FRANCINALDO ARAÚJO SILVA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06104-2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AUCÉLIO ROBERTO SERRA DA SILVA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07445-3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MARCELO LOURENÇO FERREIRA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06174-3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WALACE JOSÉ DA COSTA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06962-8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JÚLIO CESAR DE MATOS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07815-3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WESLEN NOÉ MARQUES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07514-6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ADELSON PEREIRA RODRIGUES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08007-7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DANILO BELARMINO TÁGUA DE FREITAS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07052-4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FRANCISCO VALENTE DE ARAÚJO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04505-0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DORACILENE SOARES SANTOS CARGNIN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07531-6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ANDRÉ PRUDENTE DE ALMEIDA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06422-6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MARCINEY DA COSTA E SILVA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07233-8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RICARDO JOSÉ BONFIM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06215-1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GILBERTO CARLOS SANTIN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lastRenderedPageBreak/>
              <w:t>61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09080-0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ARACELI HAPUKIA NHEIFICI PEIXOTO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04235-7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NELSON BARBOSA</w:t>
            </w:r>
          </w:p>
        </w:tc>
      </w:tr>
      <w:tr w:rsidR="00303057" w:rsidRPr="00303057" w:rsidTr="00303057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AL CHOA PM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04235-7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ind w:left="120" w:firstLine="22"/>
              <w:jc w:val="both"/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303057">
              <w:rPr>
                <w:rFonts w:ascii="Times Roman" w:eastAsia="Times New Roman" w:hAnsi="Times Roman" w:cs="Times New Roman"/>
                <w:strike/>
                <w:color w:val="000000"/>
                <w:sz w:val="24"/>
                <w:szCs w:val="24"/>
                <w:lang w:eastAsia="pt-BR"/>
              </w:rPr>
              <w:t>NELSON BARBOSA</w:t>
            </w:r>
          </w:p>
        </w:tc>
      </w:tr>
    </w:tbl>
    <w:p w:rsidR="00303057" w:rsidRDefault="00303057" w:rsidP="00303057">
      <w:pPr>
        <w:spacing w:after="0" w:line="240" w:lineRule="auto"/>
        <w:ind w:left="120" w:firstLine="22"/>
        <w:jc w:val="both"/>
        <w:rPr>
          <w:rFonts w:ascii="Times Roman" w:eastAsia="Times New Roman" w:hAnsi="Times Roman" w:cs="Times New Roman"/>
          <w:strike/>
          <w:color w:val="000000"/>
          <w:sz w:val="27"/>
          <w:szCs w:val="27"/>
          <w:lang w:eastAsia="pt-BR"/>
        </w:rPr>
      </w:pPr>
      <w:r w:rsidRPr="00303057">
        <w:rPr>
          <w:rFonts w:ascii="Times Roman" w:eastAsia="Times New Roman" w:hAnsi="Times Roman" w:cs="Times New Roman"/>
          <w:strike/>
          <w:color w:val="000000"/>
          <w:sz w:val="27"/>
          <w:szCs w:val="27"/>
          <w:lang w:eastAsia="pt-BR"/>
        </w:rPr>
        <w:t> </w:t>
      </w:r>
    </w:p>
    <w:p w:rsidR="00303057" w:rsidRDefault="00303057" w:rsidP="00303057">
      <w:pPr>
        <w:spacing w:after="0" w:line="240" w:lineRule="auto"/>
        <w:ind w:left="120" w:firstLine="22"/>
        <w:jc w:val="both"/>
        <w:rPr>
          <w:rFonts w:ascii="Times Roman" w:eastAsia="Times New Roman" w:hAnsi="Times Roman" w:cs="Times New Roman"/>
          <w:strike/>
          <w:color w:val="000000"/>
          <w:sz w:val="27"/>
          <w:szCs w:val="27"/>
          <w:lang w:eastAsia="pt-BR"/>
        </w:rPr>
      </w:pPr>
    </w:p>
    <w:p w:rsidR="00303057" w:rsidRPr="00303057" w:rsidRDefault="00303057" w:rsidP="00303057">
      <w:pPr>
        <w:spacing w:after="0" w:line="240" w:lineRule="auto"/>
        <w:ind w:left="120" w:firstLine="22"/>
        <w:jc w:val="center"/>
        <w:rPr>
          <w:rFonts w:ascii="Times Roman" w:eastAsia="Times New Roman" w:hAnsi="Times Roman" w:cs="Times New Roman"/>
          <w:b/>
          <w:color w:val="000000"/>
          <w:sz w:val="27"/>
          <w:szCs w:val="27"/>
          <w:lang w:eastAsia="pt-BR"/>
        </w:rPr>
      </w:pPr>
      <w:r w:rsidRPr="00303057">
        <w:rPr>
          <w:rFonts w:ascii="Times Roman" w:eastAsia="Times New Roman" w:hAnsi="Times Roman" w:cs="Times New Roman"/>
          <w:b/>
          <w:color w:val="000000"/>
          <w:sz w:val="27"/>
          <w:szCs w:val="27"/>
          <w:lang w:eastAsia="pt-BR"/>
        </w:rPr>
        <w:t>(Tabela com redação dada pelo Decreto n° 25.157, de 24/6/2020)</w:t>
      </w:r>
    </w:p>
    <w:tbl>
      <w:tblPr>
        <w:tblW w:w="11483" w:type="dxa"/>
        <w:tblCellSpacing w:w="0" w:type="dxa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1855"/>
        <w:gridCol w:w="1343"/>
        <w:gridCol w:w="4486"/>
        <w:gridCol w:w="735"/>
        <w:gridCol w:w="1090"/>
        <w:gridCol w:w="1276"/>
      </w:tblGrid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ORD.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GRAD.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NFC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CLASS.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MENÇÃO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 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100084188 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DIONÍZIO RAMOS DA CRUZ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98,45 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100078279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FRANCISCO LAERTE DE F. JÚNIOR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98,26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100089168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TIAGO TEIXEIRA DA SILVA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98,06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100079471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VANDRE DOS SANTOS ALVES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97,69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100074415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LUÍS ANTÔNIO DOS SANTOS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97,32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100085486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JOICE QUELE GONÇALVES DOS REIS COSTA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97,18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7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100084799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SILVERNANE NEIVA GONÇALVES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97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7°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100085466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FABIANA CAVALCANTE MIRANDA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96,6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100080486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JAQUES DOUGLAS GUEDES DE SOUZA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96,51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100061884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ISRAEL PEDRO DE FARIA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96,28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11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100086502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JOSÉ CARLOS RODRIGUES FELÍCIO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96,21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11°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12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100071346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JÉFERSON PINTO DE MELO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96,13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12°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13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100083204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ITAMAR DE SANTI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96,01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13°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14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100085704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JEANES BATISTA DE SOUZA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95,98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14°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15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100067345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AMARILDO BRITO PANTOJA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95,94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15°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16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100078431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PAULA POLYANA BRITO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95,83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16°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17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100090719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BISMARCK ALVES DE ARAÚJO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95,76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17°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18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100086133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ÉDERSON NEVES DA SILVA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95,7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18°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19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100070823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THIAGO SANTOS BENTES DA SILVA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95,68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19°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20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100077224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GLEIDSON BENFICA FERNADES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95,43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20°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21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100081188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JAIRO ALENCAR DE ANDRADE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95,38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21°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22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100087537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WYLLIE FERREIRA PASOLINE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95,27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22°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23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100069068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HELINE ABREU BRAGA DO NASCIMENTO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95,12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23°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24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100085946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CLEVERSON RODRIGUES DA SILVA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94,99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24°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25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100064408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MARIA GRACINETE G. DO CARMO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94,87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25°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26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100071267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EDSON MELO RODRIGUES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94,8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26º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27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100081653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MAIKON FÉLIX MONTE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94,74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27°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28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100086951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MAX ANDREI RIBEIRO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94,52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28°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29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100085688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JOSILENE ADELINO NASCIMENTO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94,33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29°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30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100075524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MIGUEL RODRIGO CÂNDIDO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94,26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30°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31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100072261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RAMESON AMAZONAS DOS S. AZEVEDO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94,21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31°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32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100084784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SANAIK PORTELA BATISTA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94,19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32°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33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100075940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CLADIONIR DE ABREU JÚNIOR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94,18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33°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34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100085375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FÁBIO JOSEMAR CABRAL DE LIMA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94,16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34°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35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100062307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ADONIAS ASSUNÇÃO ALVES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94,04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35°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36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100086926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MESSIAS NAZARENO SILVEIRA MAIA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93,73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36°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37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100085224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GERALDO DANIEL DE SOUZA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93,59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37°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38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100070457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PATRÍCIA RAFAELA LOPES DE MELO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93,55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38°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39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100060701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ANCELMO FOGAÇA DE JESUS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93,27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39°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40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100070861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UVARQUELÂNDIO SOUSA SANTOS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93,18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40°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41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100064886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SANDRO LUIZ AMAECING DA SILVA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92,88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41°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42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100076073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FÁBIO JÚNIOR DE SOUZA BARROS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92,77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42°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43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100084299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ALEX SANDRO DA SILVA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92,66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43°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44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100065268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JEANE PAES DE LIMA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92,51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44°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45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100089522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RONALD LÁZARO BORGES RIBEIRO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92,17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45°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46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100080739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LARISSA CASTRO MENDES MOREIRA DA SILVA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92,13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46°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47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100071918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FRANCINALDO ARAÚJO SILVA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92,04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47°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48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100061042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AUCÉLIO ROBERTO SERRA DA SILVA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91,81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48°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49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100074453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MARCELO LOURENÇO FERREIRA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91,73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49°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50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100061743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WALACE JOSÉ DA COSTA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91,67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50°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51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100069628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JÚLIO CESAR DE MATOS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91,28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51°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52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100078153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WESLEN NOÉ MARQUES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91,1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52°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53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100075146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ADELSON PEREIRA RODRIGUES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90,55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53°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54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100080077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DANILO BELARMINO TÁGUA DE FREITAS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90,15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54°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55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100070524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FRANCISCO VALENTE DE ARAÚJO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89,65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55°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56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100045050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DORACILENE SOARES SANTOS CARGNIN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88,16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56°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57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100075316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ANDRÉ PRUDENTE DE ALMEIDA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88,09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57°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58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100064226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MARCINEY DA COSTA E SILVA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87,07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58°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59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100072338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RICARDO JOSÉ BONFIM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86,83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59°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60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100062151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GILBERTO CARLOS SANTIN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86,51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60°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61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100090800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ARACELI HAPUKIA NHEIFICI PEIXOTO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86,37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61°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  <w:tr w:rsidR="00303057" w:rsidRPr="00303057" w:rsidTr="00303057">
        <w:trPr>
          <w:trHeight w:val="255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62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AL CHOA PM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100042357</w:t>
            </w: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NELSON BARBOSA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85,01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62°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057" w:rsidRPr="00303057" w:rsidRDefault="00303057" w:rsidP="00303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30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MB</w:t>
            </w:r>
          </w:p>
        </w:tc>
      </w:tr>
    </w:tbl>
    <w:p w:rsidR="00303057" w:rsidRPr="00303057" w:rsidRDefault="00303057" w:rsidP="00303057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303057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</w:p>
    <w:p w:rsidR="00303057" w:rsidRPr="00303057" w:rsidRDefault="00303057" w:rsidP="00303057">
      <w:pPr>
        <w:spacing w:after="0" w:line="240" w:lineRule="auto"/>
        <w:ind w:left="120" w:firstLine="22"/>
        <w:jc w:val="both"/>
        <w:rPr>
          <w:rFonts w:ascii="Times Roman" w:eastAsia="Times New Roman" w:hAnsi="Times Roman" w:cs="Times New Roman"/>
          <w:strike/>
          <w:color w:val="000000"/>
          <w:sz w:val="27"/>
          <w:szCs w:val="27"/>
          <w:lang w:eastAsia="pt-BR"/>
        </w:rPr>
      </w:pPr>
    </w:p>
    <w:p w:rsidR="00303057" w:rsidRPr="00303057" w:rsidRDefault="00303057" w:rsidP="00303057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303057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</w:p>
    <w:p w:rsidR="00303057" w:rsidRPr="00303057" w:rsidRDefault="00303057" w:rsidP="00303057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303057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Art. 2º. Este Decreto entra em vigor na data de sua publicação, com efeitos administrativos e financeiros a contar de 21 de dezembro de 2018.</w:t>
      </w:r>
    </w:p>
    <w:p w:rsidR="00303057" w:rsidRPr="00303057" w:rsidRDefault="00303057" w:rsidP="00303057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303057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</w:p>
    <w:p w:rsidR="00303057" w:rsidRPr="00303057" w:rsidRDefault="00303057" w:rsidP="00303057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303057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Palácio do Governo do Estado de Rondônia, em 27 de dezembro de 2018, 131º da República.</w:t>
      </w:r>
    </w:p>
    <w:p w:rsidR="00303057" w:rsidRPr="00303057" w:rsidRDefault="00303057" w:rsidP="00303057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303057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</w:p>
    <w:p w:rsidR="00303057" w:rsidRPr="00303057" w:rsidRDefault="00303057" w:rsidP="00303057">
      <w:pPr>
        <w:spacing w:after="0" w:line="240" w:lineRule="auto"/>
        <w:ind w:left="120" w:firstLine="1418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  <w:r w:rsidRPr="00303057"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  <w:t> </w:t>
      </w:r>
    </w:p>
    <w:p w:rsidR="00303057" w:rsidRPr="00303057" w:rsidRDefault="00303057" w:rsidP="003030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30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DANIEL PEREIRA</w:t>
      </w:r>
    </w:p>
    <w:p w:rsidR="00303057" w:rsidRPr="00303057" w:rsidRDefault="00303057" w:rsidP="0030305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305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Governador</w:t>
      </w:r>
    </w:p>
    <w:p w:rsidR="0002082E" w:rsidRDefault="00303057"/>
    <w:sectPr w:rsidR="00020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57"/>
    <w:rsid w:val="00303057"/>
    <w:rsid w:val="00ED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45836-C02F-4617-8D70-EEDEA196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30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0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30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0305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3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i.sistemas.ro.gov.br/sei/controlador.php?acao=protocolo_visualizar&amp;id_protocolo=4777374&amp;infra_sistema=100000100&amp;infra_unidade_atual=110000199&amp;infra_hash=b762303816937283e13d90f31cf689eb9a0740384b19b24650c83d76507b4d92" TargetMode="External"/><Relationship Id="rId4" Type="http://schemas.openxmlformats.org/officeDocument/2006/relationships/hyperlink" Target="http://ditel.casacivil.ro.gov.br/COTEL/Livros/detalhes.aspx?coddoc=3308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1345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VANESSA FRANCIS DA SILVA CORDEIRO</cp:lastModifiedBy>
  <cp:revision>1</cp:revision>
  <dcterms:created xsi:type="dcterms:W3CDTF">2020-07-13T15:20:00Z</dcterms:created>
  <dcterms:modified xsi:type="dcterms:W3CDTF">2020-07-13T15:28:00Z</dcterms:modified>
</cp:coreProperties>
</file>