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EE" w:rsidRPr="00F60FB0" w:rsidRDefault="00765AEE" w:rsidP="0097535D">
      <w:pPr>
        <w:pStyle w:val="Ttulo3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 w:rsidR="00F54EEF">
        <w:rPr>
          <w:b w:val="0"/>
        </w:rPr>
        <w:t>.</w:t>
      </w:r>
      <w:r w:rsidR="00EB6883">
        <w:rPr>
          <w:b w:val="0"/>
        </w:rPr>
        <w:t>17.262</w:t>
      </w:r>
      <w:r w:rsidRPr="00F60FB0">
        <w:rPr>
          <w:b w:val="0"/>
        </w:rPr>
        <w:t>, DE</w:t>
      </w:r>
      <w:r w:rsidR="00EB6883">
        <w:rPr>
          <w:b w:val="0"/>
        </w:rPr>
        <w:t xml:space="preserve"> 14</w:t>
      </w:r>
      <w:r w:rsidRPr="00F60FB0">
        <w:rPr>
          <w:b w:val="0"/>
        </w:rPr>
        <w:t xml:space="preserve"> </w:t>
      </w:r>
      <w:r w:rsidR="00A304E3" w:rsidRPr="00F60FB0">
        <w:rPr>
          <w:b w:val="0"/>
        </w:rPr>
        <w:t>DE</w:t>
      </w:r>
      <w:r w:rsidR="00EB6883">
        <w:rPr>
          <w:b w:val="0"/>
        </w:rPr>
        <w:t xml:space="preserve"> NOVEMBRO </w:t>
      </w:r>
      <w:r w:rsidR="00A304E3" w:rsidRPr="00F60FB0">
        <w:rPr>
          <w:b w:val="0"/>
        </w:rPr>
        <w:t>DE 201</w:t>
      </w:r>
      <w:r w:rsidR="009E302C">
        <w:rPr>
          <w:b w:val="0"/>
        </w:rPr>
        <w:t>2.</w:t>
      </w:r>
    </w:p>
    <w:p w:rsidR="0084229A" w:rsidRDefault="0084229A" w:rsidP="0097535D">
      <w:pPr>
        <w:ind w:left="5103"/>
        <w:jc w:val="both"/>
        <w:rPr>
          <w:lang w:eastAsia="ar-SA"/>
        </w:rPr>
      </w:pPr>
    </w:p>
    <w:p w:rsidR="00BF7C0B" w:rsidRPr="004744FA" w:rsidRDefault="00410168" w:rsidP="0097535D">
      <w:pPr>
        <w:ind w:left="5103"/>
        <w:jc w:val="both"/>
      </w:pPr>
      <w:r>
        <w:t>Acrescenta dispositivos ao Decreto n. 14.561, de 14 de setembro de 2009 e dá outras providências</w:t>
      </w:r>
      <w:r w:rsidR="00BF7C0B" w:rsidRPr="004744FA">
        <w:t xml:space="preserve">. </w:t>
      </w:r>
    </w:p>
    <w:p w:rsidR="0084229A" w:rsidRDefault="0084229A" w:rsidP="0097535D">
      <w:pPr>
        <w:ind w:firstLine="540"/>
        <w:jc w:val="both"/>
      </w:pPr>
    </w:p>
    <w:p w:rsidR="00BB00C9" w:rsidRDefault="00765AEE" w:rsidP="0097535D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sz w:val="24"/>
          <w:szCs w:val="24"/>
        </w:rPr>
        <w:t xml:space="preserve">O </w:t>
      </w:r>
      <w:smartTag w:uri="schemas-houaiss/mini" w:element="verbetes">
        <w:r w:rsidRPr="00F60FB0">
          <w:rPr>
            <w:sz w:val="24"/>
            <w:szCs w:val="24"/>
          </w:rPr>
          <w:t>GOVERNADOR</w:t>
        </w:r>
      </w:smartTag>
      <w:r w:rsidRPr="00F60FB0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F60FB0">
          <w:rPr>
            <w:color w:val="auto"/>
            <w:sz w:val="24"/>
            <w:szCs w:val="24"/>
          </w:rPr>
          <w:t>uso</w:t>
        </w:r>
      </w:smartTag>
      <w:r w:rsidRPr="00F60FB0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F60FB0">
          <w:rPr>
            <w:color w:val="auto"/>
            <w:sz w:val="24"/>
            <w:szCs w:val="24"/>
          </w:rPr>
          <w:t>atribuições</w:t>
        </w:r>
      </w:smartTag>
      <w:smartTag w:uri="schemas-houaiss/mini" w:element="verbetes">
        <w:r w:rsidRPr="00F60FB0">
          <w:rPr>
            <w:color w:val="auto"/>
            <w:sz w:val="24"/>
            <w:szCs w:val="24"/>
          </w:rPr>
          <w:t>que</w:t>
        </w:r>
      </w:smartTag>
      <w:smartTag w:uri="schemas-houaiss/mini" w:element="verbetes">
        <w:r w:rsidRPr="00F60FB0">
          <w:rPr>
            <w:color w:val="auto"/>
            <w:sz w:val="24"/>
            <w:szCs w:val="24"/>
          </w:rPr>
          <w:t>lhe</w:t>
        </w:r>
      </w:smartTag>
      <w:r w:rsidRPr="00F60FB0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F60FB0">
          <w:rPr>
            <w:color w:val="auto"/>
            <w:sz w:val="24"/>
            <w:szCs w:val="24"/>
          </w:rPr>
          <w:t>artigo</w:t>
        </w:r>
      </w:smartTag>
      <w:r w:rsidRPr="00F60FB0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F60FB0">
          <w:rPr>
            <w:color w:val="auto"/>
            <w:sz w:val="24"/>
            <w:szCs w:val="24"/>
          </w:rPr>
          <w:t>inciso</w:t>
        </w:r>
      </w:smartTag>
      <w:r w:rsidR="00397264">
        <w:rPr>
          <w:color w:val="auto"/>
          <w:sz w:val="24"/>
          <w:szCs w:val="24"/>
        </w:rPr>
        <w:t xml:space="preserve"> V, da Constituição Estadual</w:t>
      </w:r>
      <w:r w:rsidR="009E301F">
        <w:rPr>
          <w:color w:val="auto"/>
          <w:sz w:val="24"/>
          <w:szCs w:val="24"/>
        </w:rPr>
        <w:t>,</w:t>
      </w:r>
    </w:p>
    <w:p w:rsidR="00BF7C0B" w:rsidRDefault="00BF7C0B" w:rsidP="0097535D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765AEE" w:rsidRPr="00F60FB0" w:rsidRDefault="00765AEE" w:rsidP="0097535D">
      <w:pPr>
        <w:pStyle w:val="Recuodecorpodetexto"/>
        <w:widowControl/>
        <w:ind w:firstLine="540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 w:rsidR="00397264">
        <w:rPr>
          <w:color w:val="auto"/>
          <w:sz w:val="24"/>
          <w:szCs w:val="24"/>
          <w:u w:val="words"/>
        </w:rPr>
        <w:t>:</w:t>
      </w:r>
    </w:p>
    <w:p w:rsidR="00FA57FF" w:rsidRDefault="00FA57FF" w:rsidP="0097535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2585D" w:rsidRDefault="00765AEE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F60FB0">
        <w:t xml:space="preserve">Art. 1º </w:t>
      </w:r>
      <w:r w:rsidR="00BF3C40">
        <w:t>O artigo 1°, do Decreto n. 14.561, de 14 de setembro de 2009, que “Regulamenta a estrutura básica e estabelece as competências da Secretaria de Estado do Desenvolvimento Econômico e Social – SEDES, e dá outras providências”, passa a vigorar acrescido pelos incisos com a seguinte redação:</w:t>
      </w:r>
    </w:p>
    <w:p w:rsidR="00BF3C40" w:rsidRDefault="00BF3C40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BF3C40" w:rsidRDefault="00BF3C40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“Art. </w:t>
      </w:r>
      <w:proofErr w:type="gramStart"/>
      <w:r>
        <w:t>1° ...</w:t>
      </w:r>
      <w:proofErr w:type="gramEnd"/>
      <w:r>
        <w:t>...........................................................................................................................................</w:t>
      </w:r>
    </w:p>
    <w:p w:rsidR="00BF3C40" w:rsidRDefault="00BF3C40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BF3C40" w:rsidRDefault="00BF3C40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proofErr w:type="gramStart"/>
      <w:r>
        <w:t>............................................................................................................................................................</w:t>
      </w:r>
      <w:proofErr w:type="gramEnd"/>
    </w:p>
    <w:p w:rsidR="00CB5E36" w:rsidRDefault="00CB5E36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CB5E36" w:rsidRDefault="00CB5E36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IX – </w:t>
      </w:r>
      <w:r w:rsidRPr="00CB5E36">
        <w:t>adotar providências necessárias na administração das Terras Urbanas das Fazendas Públicas Estaduais, com a finalidade de promover sua regularização, bem como sua legítima destinação</w:t>
      </w:r>
      <w:r>
        <w:t>;</w:t>
      </w:r>
    </w:p>
    <w:p w:rsidR="00CB5E36" w:rsidRDefault="00CB5E36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CB5E36" w:rsidRDefault="00CB5E36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X – c</w:t>
      </w:r>
      <w:r w:rsidRPr="00CB5E36">
        <w:t>elebrar convênios com os Municípios  para prestação de consultoria técnica  em planos, programas e projetos de regularização fundiária com foco no desenvolvimento urbano</w:t>
      </w:r>
      <w:r>
        <w:t>;</w:t>
      </w:r>
    </w:p>
    <w:p w:rsidR="00CB5E36" w:rsidRDefault="00CB5E36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CB5E36" w:rsidRDefault="00CB5E36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XI – </w:t>
      </w:r>
      <w:r w:rsidRPr="00CB5E36">
        <w:t>indicar ao órgão federal competente as áreas que apresentem características que recomendem a desapropriação por interesse social</w:t>
      </w:r>
      <w:r w:rsidR="001D0EA9">
        <w:t>,</w:t>
      </w:r>
      <w:r w:rsidRPr="00CB5E36">
        <w:t xml:space="preserve"> para fins de regularização urbana</w:t>
      </w:r>
      <w:r>
        <w:t>;</w:t>
      </w:r>
    </w:p>
    <w:p w:rsidR="00CB5E36" w:rsidRDefault="00CB5E36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CB5E36" w:rsidRDefault="00CB5E36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XII – </w:t>
      </w:r>
      <w:r w:rsidRPr="00CB5E36">
        <w:t>adotar os procedimentos necessários</w:t>
      </w:r>
      <w:r w:rsidR="00094D07">
        <w:t>,</w:t>
      </w:r>
      <w:r w:rsidRPr="00CB5E36">
        <w:t xml:space="preserve"> com o fim de promover amigável ou judicialmente desapropriação por necessidade ou utilidade pública</w:t>
      </w:r>
      <w:r w:rsidR="00094D07">
        <w:t>,</w:t>
      </w:r>
      <w:r w:rsidRPr="00CB5E36">
        <w:t xml:space="preserve"> tendo em vista a execução da política urbana do Estado, solicitando prévia delegação de poderes da autoridade federal competente, quando se tratar de desapropriação por interesse social para fins de reforma urbana</w:t>
      </w:r>
      <w:r>
        <w:t>;</w:t>
      </w:r>
    </w:p>
    <w:p w:rsidR="00CB5E36" w:rsidRDefault="00CB5E36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CB5E36" w:rsidRDefault="00CB5E36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XIII – </w:t>
      </w:r>
      <w:r w:rsidR="001D0EA9">
        <w:t>legitimar atendendo à</w:t>
      </w:r>
      <w:r w:rsidRPr="00CB5E36">
        <w:t xml:space="preserve"> legislação pertinente be</w:t>
      </w:r>
      <w:r w:rsidR="001D0EA9">
        <w:t>m como o procedimento adequado à</w:t>
      </w:r>
      <w:r w:rsidRPr="00CB5E36">
        <w:t xml:space="preserve"> posse do ocupante de terra pública estadual urbana que tenham abrigo a residência familiar, concedendo-lhe o título definitivo que faz jus na dimensão da lei federal</w:t>
      </w:r>
      <w:r>
        <w:t>;</w:t>
      </w:r>
    </w:p>
    <w:p w:rsidR="00CB5E36" w:rsidRDefault="00CB5E36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CB5E36" w:rsidRDefault="00CB5E36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XIV – </w:t>
      </w:r>
      <w:r w:rsidRPr="00CB5E36">
        <w:t>organizar e manter o cadastro territorial urbano do Estado nas áreas de atuação da Coordenadoria, conforme os processos administrativos</w:t>
      </w:r>
      <w:r>
        <w:t>;</w:t>
      </w:r>
    </w:p>
    <w:p w:rsidR="00CB5E36" w:rsidRDefault="00CB5E36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CB5E36" w:rsidRDefault="00CB5E36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XV –</w:t>
      </w:r>
      <w:r w:rsidR="005112A3">
        <w:t>planejamento estratégico em</w:t>
      </w:r>
      <w:r w:rsidR="005F45A7" w:rsidRPr="005F45A7">
        <w:t xml:space="preserve"> nível de mercado, comércio exterior e relações internacionais para o Estado</w:t>
      </w:r>
      <w:r w:rsidR="005F45A7">
        <w:t>;</w:t>
      </w:r>
    </w:p>
    <w:p w:rsidR="00CB5E36" w:rsidRDefault="00CB5E36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CB5E36" w:rsidRDefault="00CB5E36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XVI –</w:t>
      </w:r>
      <w:r w:rsidR="005F45A7" w:rsidRPr="005F45A7">
        <w:t>assessoramento em assuntos internacionais e de comércio exterior, assessorando direta e imediatamente o Governador do Estado e os demais órgãos do Poder Executivo Estadual</w:t>
      </w:r>
      <w:r w:rsidR="005F45A7">
        <w:t>;</w:t>
      </w:r>
    </w:p>
    <w:p w:rsidR="00CB5E36" w:rsidRDefault="00CB5E36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CB5E36" w:rsidRDefault="00CB5E36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lastRenderedPageBreak/>
        <w:t>XVII –</w:t>
      </w:r>
      <w:r w:rsidR="005F45A7" w:rsidRPr="005F45A7">
        <w:t xml:space="preserve">promover ações que visem </w:t>
      </w:r>
      <w:r w:rsidR="001D0EA9">
        <w:t xml:space="preserve">a </w:t>
      </w:r>
      <w:r w:rsidR="005F45A7" w:rsidRPr="005F45A7">
        <w:t xml:space="preserve">atrair novos empreendimentos para o Estado e promover a modernização e o desenvolvimento das empresas já instaladas, visando </w:t>
      </w:r>
      <w:r w:rsidR="001D0EA9">
        <w:t xml:space="preserve">à </w:t>
      </w:r>
      <w:r w:rsidR="005F45A7" w:rsidRPr="005F45A7">
        <w:t xml:space="preserve">competitividade e </w:t>
      </w:r>
      <w:r w:rsidR="001D0EA9">
        <w:t xml:space="preserve">à </w:t>
      </w:r>
      <w:r w:rsidR="005F45A7" w:rsidRPr="005F45A7">
        <w:t>expansão dos negócios no mercado externo</w:t>
      </w:r>
      <w:r w:rsidR="005F45A7">
        <w:t>;</w:t>
      </w:r>
    </w:p>
    <w:p w:rsidR="00CB5E36" w:rsidRDefault="00CB5E36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CB5E36" w:rsidRDefault="00CB5E36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XVIII –</w:t>
      </w:r>
      <w:r w:rsidR="005F45A7" w:rsidRPr="005F45A7">
        <w:tab/>
        <w:t>promover a realização de eventos de interesse da economia rondoniense no país e no exterior, e participar de eventos da mesma natureza promovidos por outros agentes</w:t>
      </w:r>
      <w:r w:rsidR="005F45A7">
        <w:t>;</w:t>
      </w:r>
    </w:p>
    <w:p w:rsidR="00CB5E36" w:rsidRDefault="00CB5E36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CB5E36" w:rsidRDefault="00CB5E36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XIX –</w:t>
      </w:r>
      <w:r w:rsidR="005F45A7" w:rsidRPr="005F45A7">
        <w:t xml:space="preserve">promover ações visando </w:t>
      </w:r>
      <w:r w:rsidR="001D0EA9">
        <w:t>a</w:t>
      </w:r>
      <w:r w:rsidR="005F45A7" w:rsidRPr="005F45A7">
        <w:t>o inter-relacionamento comercial, financeiro e técnico da economia rondoniense com o mercado internacional e prestar assessoramento às demais áreas do Governo em Assuntos Internacionais</w:t>
      </w:r>
      <w:r w:rsidR="005F45A7">
        <w:t>;</w:t>
      </w:r>
    </w:p>
    <w:p w:rsidR="00CB5E36" w:rsidRDefault="00CB5E36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CB5E36" w:rsidRDefault="00CB5E36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XX </w:t>
      </w:r>
      <w:proofErr w:type="gramStart"/>
      <w:r>
        <w:t>–</w:t>
      </w:r>
      <w:r w:rsidR="005F45A7" w:rsidRPr="005F45A7">
        <w:t>coordenar</w:t>
      </w:r>
      <w:proofErr w:type="gramEnd"/>
      <w:r w:rsidR="005F45A7" w:rsidRPr="005F45A7">
        <w:t xml:space="preserve"> as relações institucionais do Estado de Rondônia com organismos multilaterais de fomento, tais como: Banco Mundial, BID, </w:t>
      </w:r>
      <w:r w:rsidR="001D0EA9">
        <w:t xml:space="preserve">CPLP, ONU, </w:t>
      </w:r>
      <w:proofErr w:type="spellStart"/>
      <w:r w:rsidR="001D0EA9">
        <w:t>CAF</w:t>
      </w:r>
      <w:r w:rsidR="005F45A7" w:rsidRPr="005F45A7">
        <w:t>etc</w:t>
      </w:r>
      <w:proofErr w:type="spellEnd"/>
      <w:r w:rsidR="005F45A7">
        <w:t>; e</w:t>
      </w:r>
    </w:p>
    <w:p w:rsidR="00CB5E36" w:rsidRDefault="00CB5E36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CB5E36" w:rsidRDefault="00CB5E36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XI </w:t>
      </w:r>
      <w:proofErr w:type="gramStart"/>
      <w:r>
        <w:t>–</w:t>
      </w:r>
      <w:r w:rsidR="005F45A7" w:rsidRPr="005F45A7">
        <w:t>orientar</w:t>
      </w:r>
      <w:proofErr w:type="gramEnd"/>
      <w:r w:rsidR="005F45A7" w:rsidRPr="005F45A7">
        <w:t xml:space="preserve"> e apoiar a implementação de planos, programas e projetos para a melhoria da capacitação, competitividade e inovação do empresariado rondoniense, assim como, para a atração de investimentos internacionais e para a integração e cooperação internacional no Estado de Rondônia, compreendendo</w:t>
      </w:r>
      <w:r w:rsidR="005F45A7">
        <w:t>:</w:t>
      </w:r>
    </w:p>
    <w:p w:rsidR="005F45A7" w:rsidRDefault="005F45A7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F45A7" w:rsidRDefault="007B13D2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a) </w:t>
      </w:r>
      <w:r w:rsidRPr="004975EE">
        <w:t>Programa de Capacitação para aCompetitividade Empresarial;</w:t>
      </w:r>
    </w:p>
    <w:p w:rsidR="005F45A7" w:rsidRDefault="005F45A7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F45A7" w:rsidRDefault="007B13D2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b) </w:t>
      </w:r>
      <w:r w:rsidRPr="004975EE">
        <w:t xml:space="preserve">Programa </w:t>
      </w:r>
      <w:r>
        <w:t>de Cooperação Empresarial e Ino</w:t>
      </w:r>
      <w:r w:rsidRPr="004975EE">
        <w:t>vação;</w:t>
      </w:r>
    </w:p>
    <w:p w:rsidR="005F45A7" w:rsidRDefault="005F45A7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F45A7" w:rsidRDefault="007B13D2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c) </w:t>
      </w:r>
      <w:r w:rsidRPr="004975EE">
        <w:t>Programa d</w:t>
      </w:r>
      <w:r>
        <w:t>e Atração de Investimento Inter</w:t>
      </w:r>
      <w:r w:rsidRPr="004975EE">
        <w:t>nacional;</w:t>
      </w:r>
    </w:p>
    <w:p w:rsidR="007B13D2" w:rsidRDefault="007B13D2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7B13D2" w:rsidRDefault="007B13D2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d) </w:t>
      </w:r>
      <w:r w:rsidRPr="004975EE">
        <w:t>Program</w:t>
      </w:r>
      <w:r>
        <w:t>a de Integração e Cooperação In</w:t>
      </w:r>
      <w:r w:rsidRPr="004975EE">
        <w:t>ternacional; e</w:t>
      </w:r>
    </w:p>
    <w:p w:rsidR="007B13D2" w:rsidRDefault="007B13D2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7B13D2" w:rsidRDefault="007B13D2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e) </w:t>
      </w:r>
      <w:proofErr w:type="gramStart"/>
      <w:r w:rsidRPr="004975EE">
        <w:t>Programa Exporta Rondônia.</w:t>
      </w:r>
      <w:r w:rsidR="005E577C">
        <w:t>”</w:t>
      </w:r>
      <w:proofErr w:type="gramEnd"/>
    </w:p>
    <w:p w:rsidR="001B4DE8" w:rsidRDefault="001B4DE8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E577C" w:rsidRDefault="007F3CC0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6F0779">
        <w:t>Art</w:t>
      </w:r>
      <w:r w:rsidR="005E577C">
        <w:t xml:space="preserve">. 2° </w:t>
      </w:r>
      <w:r w:rsidR="00863F27">
        <w:t xml:space="preserve">A Seção VI, do Capítulo III, do Decreto n. 14.561, de 14 de setembro de 2009, passa a vigorar acrescido </w:t>
      </w:r>
      <w:r w:rsidR="00445D5A">
        <w:t>d</w:t>
      </w:r>
      <w:r w:rsidR="00863F27">
        <w:t>as Subseções IV e V, com a seguinte redação:</w:t>
      </w:r>
    </w:p>
    <w:p w:rsidR="005E577C" w:rsidRDefault="005E577C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CA6D8F" w:rsidRDefault="00445D5A" w:rsidP="0097535D">
      <w:pPr>
        <w:overflowPunct w:val="0"/>
        <w:autoSpaceDE w:val="0"/>
        <w:autoSpaceDN w:val="0"/>
        <w:adjustRightInd w:val="0"/>
        <w:ind w:firstLine="540"/>
        <w:jc w:val="center"/>
        <w:textAlignment w:val="baseline"/>
      </w:pPr>
      <w:r>
        <w:t>“Subseção IV</w:t>
      </w:r>
    </w:p>
    <w:p w:rsidR="00445D5A" w:rsidRDefault="00445D5A" w:rsidP="0097535D">
      <w:pPr>
        <w:overflowPunct w:val="0"/>
        <w:autoSpaceDE w:val="0"/>
        <w:autoSpaceDN w:val="0"/>
        <w:adjustRightInd w:val="0"/>
        <w:ind w:firstLine="540"/>
        <w:jc w:val="center"/>
        <w:textAlignment w:val="baseline"/>
      </w:pPr>
      <w:r>
        <w:t>Da Coordenadoria de Regularização Fundiária Urbana</w:t>
      </w:r>
    </w:p>
    <w:p w:rsidR="00CA6D8F" w:rsidRDefault="00CA6D8F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445D5A" w:rsidRDefault="00445D5A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23-A </w:t>
      </w:r>
      <w:proofErr w:type="gramStart"/>
      <w:r w:rsidRPr="00445D5A">
        <w:t>À</w:t>
      </w:r>
      <w:proofErr w:type="gramEnd"/>
      <w:r w:rsidRPr="00445D5A">
        <w:t xml:space="preserve"> Coordenadoria de Regularização Fundiária Urbana</w:t>
      </w:r>
      <w:r w:rsidR="001D0EA9">
        <w:t>,</w:t>
      </w:r>
      <w:r w:rsidRPr="00445D5A">
        <w:t xml:space="preserve"> compete</w:t>
      </w:r>
      <w:r>
        <w:t>:</w:t>
      </w:r>
    </w:p>
    <w:p w:rsidR="00445D5A" w:rsidRDefault="00445D5A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445D5A" w:rsidRDefault="00445D5A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I – </w:t>
      </w:r>
      <w:r w:rsidRPr="00445D5A">
        <w:t>formular e executar políticas, estratégias, planos, programas e projetos governamentais voltados à organização, modernização e consolidação da gestão das Terras Urbanas do Estado, com a finalidade de promover sua regularização, bem como sua legítima destinação</w:t>
      </w:r>
      <w:r>
        <w:t>;</w:t>
      </w:r>
    </w:p>
    <w:p w:rsidR="00445D5A" w:rsidRDefault="00445D5A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445D5A" w:rsidRDefault="00445D5A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II –</w:t>
      </w:r>
      <w:r w:rsidR="00153640" w:rsidRPr="00153640">
        <w:t>praticar atos de controle, administração e gerenciamento no âmbito da Coordenadoria;</w:t>
      </w:r>
    </w:p>
    <w:p w:rsidR="0097535D" w:rsidRDefault="0097535D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bookmarkStart w:id="0" w:name="_GoBack"/>
      <w:bookmarkEnd w:id="0"/>
    </w:p>
    <w:p w:rsidR="00445D5A" w:rsidRDefault="00445D5A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III –</w:t>
      </w:r>
      <w:r w:rsidR="00153640" w:rsidRPr="00153640">
        <w:t>desenvolver ações de gestão, acompanhamento e avaliação permanente das ações governamentais voltadas ao desenvolvimento do Programa de Regularização Fundiária das terras urbanas de Rondônia;</w:t>
      </w:r>
    </w:p>
    <w:p w:rsidR="00445D5A" w:rsidRDefault="00445D5A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445D5A" w:rsidRDefault="00445D5A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proofErr w:type="spellStart"/>
      <w:r>
        <w:t>IV-</w:t>
      </w:r>
      <w:r w:rsidR="003C32CB">
        <w:fldChar w:fldCharType="begin"/>
      </w:r>
      <w:r w:rsidR="00153640">
        <w:instrText xml:space="preserve"> LINK Word.Document.12 "C:\\Documents and Settings\\COTEL\\Desktop\\SEDES\\DECRETO COREFUR e COINTER (1).doc" "OLE_LINK1" \a \t \u </w:instrText>
      </w:r>
      <w:r w:rsidR="003C32CB">
        <w:fldChar w:fldCharType="separate"/>
      </w:r>
      <w:proofErr w:type="gramStart"/>
      <w:r w:rsidR="00153640">
        <w:t>implementar</w:t>
      </w:r>
      <w:proofErr w:type="spellEnd"/>
      <w:proofErr w:type="gramEnd"/>
      <w:r w:rsidR="00153640">
        <w:t xml:space="preserve"> instrumentos de cooperação técnica e jurídica para promoção da regularização fundiária;</w:t>
      </w:r>
      <w:r w:rsidR="003C32CB">
        <w:fldChar w:fldCharType="end"/>
      </w:r>
    </w:p>
    <w:p w:rsidR="00445D5A" w:rsidRDefault="00445D5A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445D5A" w:rsidRDefault="00445D5A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V-</w:t>
      </w:r>
      <w:r w:rsidR="00153640" w:rsidRPr="00153640">
        <w:t>adotar os procedimentos necessários com o fim de promover amigável ou judicialmente desapropriação por necessidade ou utilidade pública tendo em vista a execução da política urbana do Estado, solicitando prévia delegação de poderes da autoridade federal competente, quando se tratar de desapropriação por interesse social para fins de reforma urbana;</w:t>
      </w:r>
    </w:p>
    <w:p w:rsidR="00445D5A" w:rsidRDefault="00445D5A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445D5A" w:rsidRDefault="00445D5A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VI-</w:t>
      </w:r>
      <w:r w:rsidR="00153640" w:rsidRPr="00153640">
        <w:t>promover a organização e a legalização dos assentamentos subnormais, priorizando a população de baixa renda;</w:t>
      </w:r>
    </w:p>
    <w:p w:rsidR="00445D5A" w:rsidRDefault="00445D5A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445D5A" w:rsidRDefault="00445D5A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VII –</w:t>
      </w:r>
      <w:r w:rsidR="001D0EA9">
        <w:t>executar medidas visando à</w:t>
      </w:r>
      <w:r w:rsidR="00153640" w:rsidRPr="00153640">
        <w:t xml:space="preserve"> racional ocupação dos núcleos urbanos, inibindo a especulação imobiliária;</w:t>
      </w:r>
    </w:p>
    <w:p w:rsidR="00445D5A" w:rsidRDefault="00445D5A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445D5A" w:rsidRDefault="00445D5A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VIII –</w:t>
      </w:r>
      <w:r w:rsidR="00153640" w:rsidRPr="00153640">
        <w:t>orientar, incentivar e desenvolver em parceria com demais instituições públicas ou privadas, estudos e projetos que objetivem o aproveitamento racional das terras urbanas do Estado de Rondônia;</w:t>
      </w:r>
    </w:p>
    <w:p w:rsidR="00445D5A" w:rsidRDefault="00445D5A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445D5A" w:rsidRDefault="00445D5A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IX –</w:t>
      </w:r>
      <w:r w:rsidR="00153640" w:rsidRPr="00153640">
        <w:t>manter articulação instituc</w:t>
      </w:r>
      <w:r w:rsidR="005112A3">
        <w:t>ional com as demais esferas de G</w:t>
      </w:r>
      <w:r w:rsidR="00153640" w:rsidRPr="00153640">
        <w:t>overno e iniciativa privada, para consecução das ações pactuadas;</w:t>
      </w:r>
    </w:p>
    <w:p w:rsidR="00445D5A" w:rsidRDefault="00445D5A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445D5A" w:rsidRDefault="00445D5A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X –</w:t>
      </w:r>
      <w:r w:rsidR="00153640" w:rsidRPr="00153640">
        <w:t>subsidiar o Secretário em sua área de competência;</w:t>
      </w:r>
    </w:p>
    <w:p w:rsidR="00445D5A" w:rsidRDefault="00445D5A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445D5A" w:rsidRDefault="00445D5A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XI –</w:t>
      </w:r>
      <w:r w:rsidR="00153640" w:rsidRPr="00153640">
        <w:t>elaborar relatórios na sua área de competência;</w:t>
      </w:r>
    </w:p>
    <w:p w:rsidR="00445D5A" w:rsidRDefault="00445D5A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445D5A" w:rsidRDefault="00445D5A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XII </w:t>
      </w:r>
      <w:proofErr w:type="gramStart"/>
      <w:r>
        <w:t>–</w:t>
      </w:r>
      <w:r w:rsidR="00153640" w:rsidRPr="00153640">
        <w:t>promover</w:t>
      </w:r>
      <w:proofErr w:type="gramEnd"/>
      <w:r w:rsidR="00153640" w:rsidRPr="00153640">
        <w:t xml:space="preserve"> a análise de desempenho e estabelecer medidas de racionalidade na administração e gerência dos recursos postos à sua disposição; e</w:t>
      </w:r>
    </w:p>
    <w:p w:rsidR="00445D5A" w:rsidRDefault="00445D5A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445D5A" w:rsidRDefault="00445D5A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XIII - </w:t>
      </w:r>
      <w:r w:rsidR="00153640" w:rsidRPr="00153640">
        <w:t xml:space="preserve">regularizar áreas pertencentes ao </w:t>
      </w:r>
      <w:proofErr w:type="gramStart"/>
      <w:r w:rsidR="00153640" w:rsidRPr="00153640">
        <w:t>Estado de Rondônia localizadas no município de Porto Velho</w:t>
      </w:r>
      <w:proofErr w:type="gramEnd"/>
      <w:r w:rsidR="00153640" w:rsidRPr="00153640">
        <w:t>.</w:t>
      </w:r>
    </w:p>
    <w:p w:rsidR="00445D5A" w:rsidRDefault="00445D5A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153640" w:rsidRDefault="00153640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Art. 23-B A Coordenadoria de Regularização Fundiária Urbana – COREFUR tem a seguinte estrutura:</w:t>
      </w:r>
    </w:p>
    <w:p w:rsidR="00153640" w:rsidRDefault="00153640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153640" w:rsidRDefault="00153640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I - Coordenação Geral, com o cargo de Coordenador de Regularização Fundiária </w:t>
      </w:r>
      <w:proofErr w:type="gramStart"/>
      <w:r>
        <w:t>Urbana;</w:t>
      </w:r>
      <w:proofErr w:type="gramEnd"/>
      <w:r w:rsidR="00A819B3">
        <w:t>e</w:t>
      </w:r>
    </w:p>
    <w:p w:rsidR="00153640" w:rsidRDefault="00153640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153640" w:rsidRDefault="00153640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II –Gerência Técnica.</w:t>
      </w:r>
    </w:p>
    <w:p w:rsidR="00445D5A" w:rsidRDefault="00445D5A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2055F4" w:rsidRDefault="00CD01D1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23-C </w:t>
      </w:r>
      <w:r w:rsidR="00A819B3">
        <w:t xml:space="preserve">À </w:t>
      </w:r>
      <w:r w:rsidR="002055F4">
        <w:t>Gerência Técnica</w:t>
      </w:r>
      <w:proofErr w:type="gramStart"/>
      <w:r w:rsidR="001D0EA9">
        <w:t>,</w:t>
      </w:r>
      <w:r w:rsidR="002055F4">
        <w:t xml:space="preserve"> compete</w:t>
      </w:r>
      <w:proofErr w:type="gramEnd"/>
      <w:r w:rsidR="002055F4">
        <w:t>:</w:t>
      </w:r>
    </w:p>
    <w:p w:rsidR="00691C4A" w:rsidRDefault="00691C4A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2055F4" w:rsidRDefault="002055F4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I</w:t>
      </w:r>
      <w:r w:rsidR="00691C4A">
        <w:t xml:space="preserve"> - e</w:t>
      </w:r>
      <w:r>
        <w:t>mitir parecer técnico sobre assuntos específicos de sua área de atuação, bem como, manter dados atualizados sobre as atividades de forma a permitir a emissão de relatórios gerenciais e informes, sempre que necessário;</w:t>
      </w:r>
    </w:p>
    <w:p w:rsidR="00691C4A" w:rsidRDefault="00691C4A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2055F4" w:rsidRDefault="00691C4A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II - p</w:t>
      </w:r>
      <w:r w:rsidR="002055F4">
        <w:t>ropor medidas corretivas, conforme legislação específica;</w:t>
      </w:r>
    </w:p>
    <w:p w:rsidR="00691C4A" w:rsidRDefault="00691C4A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2055F4" w:rsidRDefault="00691C4A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III - o</w:t>
      </w:r>
      <w:r w:rsidR="002055F4">
        <w:t xml:space="preserve">rientar e fiscalizar a execução das atividades de levantamento, identificação e trabalhos topográficos e </w:t>
      </w:r>
      <w:proofErr w:type="spellStart"/>
      <w:r w:rsidR="002055F4">
        <w:t>georreferenciamento</w:t>
      </w:r>
      <w:proofErr w:type="spellEnd"/>
      <w:r w:rsidR="002055F4">
        <w:t xml:space="preserve"> de imóveis urbanos de propriedade do Estado de Rondônia no âmbito da regularização fundiária urbana do Estado;</w:t>
      </w:r>
    </w:p>
    <w:p w:rsidR="00691C4A" w:rsidRDefault="00691C4A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2055F4" w:rsidRDefault="00691C4A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IV - s</w:t>
      </w:r>
      <w:r w:rsidR="002055F4">
        <w:t>upervisionar as atividades de levantamento, identificação dos trabalhos de demarcação e titulação, de imóveis urbanos reconhecidos por convênios firmados com as Prefeituras municipais, segundo as diretrizes traçadas pela administração da COREFUR-SE</w:t>
      </w:r>
      <w:r w:rsidR="005112A3">
        <w:t>DES e plano de trabalho do convê</w:t>
      </w:r>
      <w:r w:rsidR="002055F4">
        <w:t>nio;</w:t>
      </w:r>
    </w:p>
    <w:p w:rsidR="00691C4A" w:rsidRDefault="00691C4A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2055F4" w:rsidRDefault="00691C4A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V - r</w:t>
      </w:r>
      <w:r w:rsidR="002055F4">
        <w:t>ealizar vistoria para preenchimento do laudo técnico, contendo em anexo, o registro fotográfico da atividade de campo;</w:t>
      </w:r>
    </w:p>
    <w:p w:rsidR="00691C4A" w:rsidRDefault="00691C4A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2055F4" w:rsidRDefault="00691C4A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VI - e</w:t>
      </w:r>
      <w:r w:rsidR="002055F4">
        <w:t xml:space="preserve">laborar parecer técnico em relação à área </w:t>
      </w:r>
      <w:proofErr w:type="spellStart"/>
      <w:r w:rsidR="002055F4">
        <w:t>titulável</w:t>
      </w:r>
      <w:proofErr w:type="spellEnd"/>
      <w:r w:rsidR="002055F4">
        <w:t xml:space="preserve">; </w:t>
      </w:r>
    </w:p>
    <w:p w:rsidR="00691C4A" w:rsidRDefault="00691C4A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2055F4" w:rsidRDefault="00691C4A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VII - e</w:t>
      </w:r>
      <w:r w:rsidR="002055F4">
        <w:t>laborar as programações de vistoria técnica;</w:t>
      </w:r>
    </w:p>
    <w:p w:rsidR="00691C4A" w:rsidRDefault="00691C4A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2055F4" w:rsidRDefault="00691C4A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VIII - r</w:t>
      </w:r>
      <w:r w:rsidR="002055F4">
        <w:t>ealizar relatório circunstanciado sobre a vistoria;</w:t>
      </w:r>
    </w:p>
    <w:p w:rsidR="00691C4A" w:rsidRDefault="00691C4A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2055F4" w:rsidRDefault="00691C4A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IX - e</w:t>
      </w:r>
      <w:r w:rsidR="002055F4">
        <w:t>laborar caracterização e plotagem das áreas urbanas;</w:t>
      </w:r>
    </w:p>
    <w:p w:rsidR="00691C4A" w:rsidRDefault="00691C4A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2055F4" w:rsidRDefault="00691C4A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X - a</w:t>
      </w:r>
      <w:r w:rsidR="002055F4">
        <w:t xml:space="preserve">valiar, permanentemente, o desempenho da sua área de atuação, propondo medidas que possibilitem racionalizar as atividades, introduzindo, sempre que </w:t>
      </w:r>
      <w:proofErr w:type="gramStart"/>
      <w:r w:rsidR="002055F4">
        <w:t>conveniente ou necessário, novos</w:t>
      </w:r>
      <w:proofErr w:type="gramEnd"/>
      <w:r w:rsidR="002055F4">
        <w:t xml:space="preserve"> métodos e técnicas de trabalho;</w:t>
      </w:r>
    </w:p>
    <w:p w:rsidR="00691C4A" w:rsidRDefault="00691C4A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2055F4" w:rsidRDefault="00691C4A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XI - o</w:t>
      </w:r>
      <w:r w:rsidR="002055F4">
        <w:t>bservar as normas e os procedimentos que assegurem a constante modernização dos processos de trabalho, pautando as suas ações e decisões na observância da eficiência, na transparência e na moralidade da gestão pública;</w:t>
      </w:r>
    </w:p>
    <w:p w:rsidR="00691C4A" w:rsidRDefault="00691C4A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2055F4" w:rsidRDefault="00691C4A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XII - o</w:t>
      </w:r>
      <w:r w:rsidR="002055F4">
        <w:t>bservar as normas que orientam a metodologia a ser obedecida nos loteamentos de imóveis urbanos;</w:t>
      </w:r>
    </w:p>
    <w:p w:rsidR="00691C4A" w:rsidRDefault="00691C4A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2055F4" w:rsidRDefault="00691C4A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XIII - i</w:t>
      </w:r>
      <w:r w:rsidR="002055F4">
        <w:t>nstruir processos e expedientes com dados e elementos técnicos de forma a subsidiar decisões;</w:t>
      </w:r>
    </w:p>
    <w:p w:rsidR="00691C4A" w:rsidRDefault="00691C4A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2055F4" w:rsidRDefault="00691C4A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XIV - r</w:t>
      </w:r>
      <w:r w:rsidR="002055F4">
        <w:t>egistrar e controlar cartas (mapas) e plantas dos imóveis vinculados aos projetos específicos;</w:t>
      </w:r>
    </w:p>
    <w:p w:rsidR="00691C4A" w:rsidRDefault="00691C4A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2055F4" w:rsidRDefault="00691C4A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XV - p</w:t>
      </w:r>
      <w:r w:rsidR="002055F4">
        <w:t>rovidenciar e controlar as relações dos documentos referentes a títulos definitivos e outros, de acordo com os critérios estabelecidos pelo Órgão Estadual competente;</w:t>
      </w:r>
    </w:p>
    <w:p w:rsidR="00691C4A" w:rsidRDefault="00691C4A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2055F4" w:rsidRDefault="00691C4A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XVI - p</w:t>
      </w:r>
      <w:r w:rsidR="002055F4">
        <w:t>romover e controlar o preenchimento dos documentos de titulação a serem outorgados, providenciando seu encaminhamento para assinatura da autoridade competente, e sua entrega aos seus beneficiários; e</w:t>
      </w:r>
    </w:p>
    <w:p w:rsidR="00691C4A" w:rsidRDefault="00691C4A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9A4268" w:rsidRDefault="00691C4A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XVII - o</w:t>
      </w:r>
      <w:r w:rsidR="002055F4">
        <w:t>rganizar as anotações em Livro Fundiário das titulações processadas pelo Estado</w:t>
      </w:r>
      <w:r>
        <w:t>.</w:t>
      </w:r>
    </w:p>
    <w:p w:rsidR="009A4268" w:rsidRDefault="009A4268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9A4268" w:rsidRDefault="00D77DCA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Art. 23-</w:t>
      </w:r>
      <w:r w:rsidR="002639A1">
        <w:t>D</w:t>
      </w:r>
      <w:r w:rsidRPr="00D77DCA">
        <w:t>De acordo com a necessidade poderão ser suprimidos ou criados novos Projetos, devendo ser observada a sustentabilidade econômica, financeira e social do Programa de Regularização Fundiária Urbana do Estado de Rondônia.</w:t>
      </w:r>
    </w:p>
    <w:p w:rsidR="009A4268" w:rsidRDefault="009A4268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9A4268" w:rsidRDefault="00DE5F50" w:rsidP="0097535D">
      <w:pPr>
        <w:overflowPunct w:val="0"/>
        <w:autoSpaceDE w:val="0"/>
        <w:autoSpaceDN w:val="0"/>
        <w:adjustRightInd w:val="0"/>
        <w:ind w:firstLine="540"/>
        <w:jc w:val="center"/>
        <w:textAlignment w:val="baseline"/>
      </w:pPr>
      <w:r>
        <w:t>Subseção V</w:t>
      </w:r>
    </w:p>
    <w:p w:rsidR="00DE5F50" w:rsidRDefault="00DE5F50" w:rsidP="0097535D">
      <w:pPr>
        <w:overflowPunct w:val="0"/>
        <w:autoSpaceDE w:val="0"/>
        <w:autoSpaceDN w:val="0"/>
        <w:adjustRightInd w:val="0"/>
        <w:ind w:firstLine="540"/>
        <w:jc w:val="center"/>
        <w:textAlignment w:val="baseline"/>
      </w:pPr>
      <w:r>
        <w:t xml:space="preserve">Da Coordenadoria de Assuntos Internacionais </w:t>
      </w:r>
      <w:r w:rsidR="00566B74">
        <w:t>–</w:t>
      </w:r>
      <w:r>
        <w:t xml:space="preserve"> COINTER</w:t>
      </w:r>
    </w:p>
    <w:p w:rsidR="00566B74" w:rsidRDefault="00566B74" w:rsidP="0097535D">
      <w:pPr>
        <w:overflowPunct w:val="0"/>
        <w:autoSpaceDE w:val="0"/>
        <w:autoSpaceDN w:val="0"/>
        <w:adjustRightInd w:val="0"/>
        <w:ind w:firstLine="540"/>
        <w:jc w:val="center"/>
        <w:textAlignment w:val="baseline"/>
      </w:pPr>
    </w:p>
    <w:p w:rsidR="00365D21" w:rsidRDefault="002639A1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Art. 23-E</w:t>
      </w:r>
      <w:r w:rsidR="00365D21">
        <w:t xml:space="preserve"> À Coordenadoria de Assuntos Internacionais</w:t>
      </w:r>
      <w:proofErr w:type="gramStart"/>
      <w:r w:rsidR="001D0EA9">
        <w:t>,</w:t>
      </w:r>
      <w:r w:rsidR="00365D21">
        <w:t xml:space="preserve"> compete</w:t>
      </w:r>
      <w:proofErr w:type="gramEnd"/>
      <w:r w:rsidR="00365D21">
        <w:t>:</w:t>
      </w:r>
    </w:p>
    <w:p w:rsidR="00365D21" w:rsidRDefault="00365D21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365D21" w:rsidRDefault="00365D21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I - subsidiar os órgãos do Governo Estadual e suas atividades vinculadas, em assuntos internacionais;</w:t>
      </w:r>
    </w:p>
    <w:p w:rsidR="00365D21" w:rsidRDefault="00365D21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365D21" w:rsidRDefault="00365D21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II - coordenar, orientar e subsidiar a participação do Estado e as entidades vinculadas em organismos, redes, fóruns e eventos internacionais que tratam de questões relativas ao desenvolvimento econômico e social;</w:t>
      </w:r>
    </w:p>
    <w:p w:rsidR="00365D21" w:rsidRDefault="00365D21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365D21" w:rsidRDefault="00365D21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III - orientar, promover e coordenar os processos de planejamento, formulação, </w:t>
      </w:r>
      <w:proofErr w:type="gramStart"/>
      <w:r>
        <w:t>implementação</w:t>
      </w:r>
      <w:proofErr w:type="gramEnd"/>
      <w:r>
        <w:t xml:space="preserve"> e avaliação de políticas, programas, projetos e ações internacionais do Governo do Estado e entidades vinculadas;</w:t>
      </w:r>
    </w:p>
    <w:p w:rsidR="00365D21" w:rsidRDefault="00365D21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365D21" w:rsidRDefault="00365D21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IV - disseminar as diretrizes da política externa brasileira na área do desenvolvimento econômico e social e assegurar sua adoção nas ações internacionais do Governo e entidades vinculadas;</w:t>
      </w:r>
    </w:p>
    <w:p w:rsidR="00365D21" w:rsidRDefault="00365D21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365D21" w:rsidRDefault="00365D21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V - coordenar os processos de apoio a programas, projetos e ações, de cooperação internacional e de negociação de atos internacionais com organismos internacionais, entidades e governos estrangeiros, em conjunto com os demais órgãos do Governo Estadual afins;</w:t>
      </w:r>
    </w:p>
    <w:p w:rsidR="00365D21" w:rsidRDefault="00365D21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365D21" w:rsidRDefault="00365D21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VI - apoiar e subsidiar as ações de promoção da exportação de bens e serviços brasileiros, em articulação com os demais órgãos do Governo Estadual afins, bem como instituições públicas e privadas do Brasil e exterior;</w:t>
      </w:r>
    </w:p>
    <w:p w:rsidR="00365D21" w:rsidRDefault="00365D21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365D21" w:rsidRDefault="002639A1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VI</w:t>
      </w:r>
      <w:r w:rsidR="00365D21">
        <w:t xml:space="preserve">I - identificar e analisar o potencial das cidades que queiram realizar Acordos de Cooperação ou </w:t>
      </w:r>
      <w:proofErr w:type="spellStart"/>
      <w:r w:rsidR="00365D21">
        <w:t>Irmanamento</w:t>
      </w:r>
      <w:proofErr w:type="spellEnd"/>
      <w:r w:rsidR="00365D21">
        <w:t xml:space="preserve"> com o Estado de Rondônia;</w:t>
      </w:r>
    </w:p>
    <w:p w:rsidR="00365D21" w:rsidRDefault="00365D21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365D21" w:rsidRDefault="002639A1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VI</w:t>
      </w:r>
      <w:r w:rsidR="00365D21">
        <w:t xml:space="preserve">II - formalizar e operacionalizar o processo de </w:t>
      </w:r>
      <w:proofErr w:type="spellStart"/>
      <w:r w:rsidR="00365D21">
        <w:t>irmanamento</w:t>
      </w:r>
      <w:proofErr w:type="spellEnd"/>
      <w:r w:rsidR="00365D21">
        <w:t>, Acordos de cooperação e convênios entre outras Cidades Internacionais;</w:t>
      </w:r>
    </w:p>
    <w:p w:rsidR="00365D21" w:rsidRDefault="00365D21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DE5F50" w:rsidRDefault="002639A1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IX</w:t>
      </w:r>
      <w:r w:rsidR="00365D21">
        <w:t xml:space="preserve"> - atuar como interlocutor do Governo e de suas entidades vinculadas junto aos Ministérios afins.</w:t>
      </w:r>
    </w:p>
    <w:p w:rsidR="00365D21" w:rsidRDefault="00365D21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4D7551" w:rsidRDefault="00365D21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Art. 23-</w:t>
      </w:r>
      <w:r w:rsidR="002639A1">
        <w:t>F</w:t>
      </w:r>
      <w:r w:rsidR="004D7551">
        <w:t xml:space="preserve"> A Coordenadoria de Assuntos Internacionais – COINTER tem a seguinte estrutura:</w:t>
      </w:r>
    </w:p>
    <w:p w:rsidR="004D7551" w:rsidRDefault="004D7551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4D7551" w:rsidRDefault="004D7551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I</w:t>
      </w:r>
      <w:r w:rsidR="0085269E">
        <w:t xml:space="preserve"> - </w:t>
      </w:r>
      <w:r>
        <w:t>Coordenação Geral, com o cargo de Coordenador de Assuntos Internacionais; e</w:t>
      </w:r>
    </w:p>
    <w:p w:rsidR="004D7551" w:rsidRDefault="004D7551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4D7551" w:rsidRDefault="0085269E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II - </w:t>
      </w:r>
      <w:r w:rsidR="004D7551">
        <w:t xml:space="preserve">Gerências: </w:t>
      </w:r>
    </w:p>
    <w:p w:rsidR="004D7551" w:rsidRDefault="004D7551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4D7551" w:rsidRDefault="004D7551" w:rsidP="0097535D">
      <w:pPr>
        <w:tabs>
          <w:tab w:val="left" w:pos="993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</w:pPr>
      <w:proofErr w:type="gramStart"/>
      <w:r>
        <w:t>a</w:t>
      </w:r>
      <w:proofErr w:type="gramEnd"/>
      <w:r>
        <w:t>)</w:t>
      </w:r>
      <w:r>
        <w:tab/>
        <w:t>Gerência de Assuntos Internacionais; e</w:t>
      </w:r>
    </w:p>
    <w:p w:rsidR="004D7551" w:rsidRDefault="004D7551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365D21" w:rsidRDefault="004D7551" w:rsidP="0097535D">
      <w:pPr>
        <w:tabs>
          <w:tab w:val="left" w:pos="993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</w:pPr>
      <w:proofErr w:type="gramStart"/>
      <w:r>
        <w:t>b)</w:t>
      </w:r>
      <w:proofErr w:type="gramEnd"/>
      <w:r>
        <w:tab/>
        <w:t>Gerência de Projetos Especiais.</w:t>
      </w:r>
    </w:p>
    <w:p w:rsidR="00365D21" w:rsidRDefault="00365D21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D22535" w:rsidRDefault="00365D21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Art. 23-K</w:t>
      </w:r>
      <w:r w:rsidR="00D22535">
        <w:t xml:space="preserve"> À Gerência de Assuntos Internacionais compete:</w:t>
      </w:r>
    </w:p>
    <w:p w:rsidR="00D22535" w:rsidRDefault="00D22535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D22535" w:rsidRDefault="00D22535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I - acompanhar e avaliar as políticas e iniciativas em matéria de cooperação monetária e financeira de desenvolvimento </w:t>
      </w:r>
      <w:proofErr w:type="gramStart"/>
      <w:r>
        <w:t>econômico;</w:t>
      </w:r>
      <w:proofErr w:type="gramEnd"/>
      <w:r w:rsidR="002639A1">
        <w:t>e</w:t>
      </w:r>
    </w:p>
    <w:p w:rsidR="00D22535" w:rsidRDefault="00D22535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D22535" w:rsidRDefault="00D22535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I</w:t>
      </w:r>
      <w:r w:rsidR="002639A1">
        <w:t>I</w:t>
      </w:r>
      <w:r>
        <w:t xml:space="preserve"> - acompanhar a conjuntura da economia internacional e de economias estratégicas para o Brasil;</w:t>
      </w:r>
    </w:p>
    <w:p w:rsidR="00D22535" w:rsidRDefault="00D22535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8272CD" w:rsidRDefault="00365D21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Art. 23-</w:t>
      </w:r>
      <w:r w:rsidR="002639A1">
        <w:t>G À</w:t>
      </w:r>
      <w:r w:rsidR="008272CD">
        <w:t xml:space="preserve"> Gerência de Projetos Especiais</w:t>
      </w:r>
      <w:r w:rsidR="002639A1">
        <w:t xml:space="preserve"> compete</w:t>
      </w:r>
      <w:r w:rsidR="008272CD">
        <w:t>:</w:t>
      </w:r>
    </w:p>
    <w:p w:rsidR="008272CD" w:rsidRDefault="008272CD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8272CD" w:rsidRDefault="008272CD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I - definição, elaboração, programação e coordenação das diretrizes básicas e metas relacionadas com a política de internacionalização do Estado;</w:t>
      </w:r>
    </w:p>
    <w:p w:rsidR="008272CD" w:rsidRDefault="008272CD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8272CD" w:rsidRDefault="008272CD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II - coordenação de atividades de promoção e divulgação de oportunidades de investimentos no Estado;</w:t>
      </w:r>
    </w:p>
    <w:p w:rsidR="008272CD" w:rsidRDefault="008272CD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8272CD" w:rsidRDefault="008272CD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III - promoção e fomento de atividades industriais, comerciais e de prestação de serviços voltadas para a geração de emprego e renda no Estado;</w:t>
      </w:r>
    </w:p>
    <w:p w:rsidR="008272CD" w:rsidRDefault="008272CD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8272CD" w:rsidRDefault="008272CD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IV - coordenação, no âmbito de sua competência e em articulação com os diversos órgãos Estado, na elaboração de pesquisas, planos, programas, capacitação, e projetos com vistas à promoção, internalização e consolidação de investimentos, voltados para o desenvolvimento do </w:t>
      </w:r>
      <w:proofErr w:type="gramStart"/>
      <w:r>
        <w:t>Estado;</w:t>
      </w:r>
      <w:proofErr w:type="gramEnd"/>
      <w:r w:rsidR="002639A1">
        <w:t>e</w:t>
      </w:r>
    </w:p>
    <w:p w:rsidR="008272CD" w:rsidRDefault="008272CD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365D21" w:rsidRDefault="008272CD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proofErr w:type="gramStart"/>
      <w:r>
        <w:t xml:space="preserve">V - articulação com os órgãos e entidades do estado e do governo federal, visando </w:t>
      </w:r>
      <w:r w:rsidR="00052303">
        <w:t>à</w:t>
      </w:r>
      <w:r w:rsidR="00094D07">
        <w:t xml:space="preserve"> promoção e à</w:t>
      </w:r>
      <w:r>
        <w:t xml:space="preserve"> viabilização de investimentos.”</w:t>
      </w:r>
      <w:proofErr w:type="gramEnd"/>
    </w:p>
    <w:p w:rsidR="00DE5F50" w:rsidRDefault="00DE5F50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7F3CC0" w:rsidRPr="006F0779" w:rsidRDefault="008272CD" w:rsidP="0097535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3° </w:t>
      </w:r>
      <w:r w:rsidR="007F3CC0" w:rsidRPr="006F0779">
        <w:t xml:space="preserve">Este </w:t>
      </w:r>
      <w:r w:rsidR="007F3CC0">
        <w:t>D</w:t>
      </w:r>
      <w:r w:rsidR="007F3CC0" w:rsidRPr="006F0779">
        <w:t xml:space="preserve">ecreto entra em vigor </w:t>
      </w:r>
      <w:r w:rsidR="00E67A9B">
        <w:t>na data de sua publicação</w:t>
      </w:r>
      <w:r w:rsidR="007F3CC0">
        <w:t>.</w:t>
      </w:r>
    </w:p>
    <w:p w:rsidR="00D2551C" w:rsidRPr="00F60FB0" w:rsidRDefault="00D2551C" w:rsidP="0097535D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765AEE" w:rsidRPr="00F60FB0" w:rsidRDefault="00765AEE" w:rsidP="0097535D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 </w:t>
      </w:r>
      <w:r w:rsidR="00EB6883">
        <w:rPr>
          <w:color w:val="auto"/>
          <w:sz w:val="24"/>
          <w:szCs w:val="24"/>
        </w:rPr>
        <w:t>14</w:t>
      </w:r>
      <w:proofErr w:type="gramStart"/>
      <w:r w:rsidR="00EB6883">
        <w:rPr>
          <w:color w:val="auto"/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 xml:space="preserve"> </w:t>
      </w:r>
      <w:proofErr w:type="gramEnd"/>
      <w:r w:rsidRPr="00F60FB0">
        <w:rPr>
          <w:color w:val="auto"/>
          <w:sz w:val="24"/>
          <w:szCs w:val="24"/>
        </w:rPr>
        <w:t>de</w:t>
      </w:r>
      <w:r w:rsidR="00EB6883">
        <w:rPr>
          <w:color w:val="auto"/>
          <w:sz w:val="24"/>
          <w:szCs w:val="24"/>
        </w:rPr>
        <w:t xml:space="preserve"> novembro</w:t>
      </w:r>
      <w:r w:rsidRPr="00F60FB0">
        <w:rPr>
          <w:color w:val="auto"/>
          <w:sz w:val="24"/>
          <w:szCs w:val="24"/>
        </w:rPr>
        <w:t xml:space="preserve">  de 201</w:t>
      </w:r>
      <w:r w:rsidR="009E302C">
        <w:rPr>
          <w:color w:val="auto"/>
          <w:sz w:val="24"/>
          <w:szCs w:val="24"/>
        </w:rPr>
        <w:t>2</w:t>
      </w:r>
      <w:r w:rsidRPr="00F60FB0">
        <w:rPr>
          <w:color w:val="auto"/>
          <w:sz w:val="24"/>
          <w:szCs w:val="24"/>
        </w:rPr>
        <w:t>, 12</w:t>
      </w:r>
      <w:r w:rsidR="009E302C">
        <w:rPr>
          <w:color w:val="auto"/>
          <w:sz w:val="24"/>
          <w:szCs w:val="24"/>
        </w:rPr>
        <w:t>4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84229A" w:rsidRDefault="0084229A" w:rsidP="0097535D">
      <w:pPr>
        <w:jc w:val="both"/>
        <w:rPr>
          <w:bCs/>
        </w:rPr>
      </w:pPr>
    </w:p>
    <w:p w:rsidR="0097535D" w:rsidRDefault="0097535D" w:rsidP="0097535D">
      <w:pPr>
        <w:jc w:val="both"/>
        <w:rPr>
          <w:bCs/>
        </w:rPr>
      </w:pPr>
    </w:p>
    <w:p w:rsidR="0097535D" w:rsidRPr="00F60FB0" w:rsidRDefault="0097535D" w:rsidP="0097535D">
      <w:pPr>
        <w:jc w:val="both"/>
        <w:rPr>
          <w:bCs/>
        </w:rPr>
      </w:pPr>
    </w:p>
    <w:p w:rsidR="0071675C" w:rsidRPr="00005E36" w:rsidRDefault="0071675C" w:rsidP="0097535D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proofErr w:type="gramStart"/>
      <w:r w:rsidRPr="00005E36">
        <w:rPr>
          <w:b/>
          <w:color w:val="auto"/>
          <w:sz w:val="24"/>
          <w:szCs w:val="24"/>
        </w:rPr>
        <w:t>CONFÚCIO AIRES MOURA</w:t>
      </w:r>
      <w:proofErr w:type="gramEnd"/>
    </w:p>
    <w:p w:rsidR="00765AEE" w:rsidRPr="005C6DF6" w:rsidRDefault="0071675C" w:rsidP="0097535D">
      <w:pPr>
        <w:pStyle w:val="Recuodecorpodetexto"/>
        <w:widowControl/>
        <w:ind w:firstLine="540"/>
        <w:jc w:val="center"/>
        <w:rPr>
          <w:bCs/>
        </w:rPr>
      </w:pPr>
      <w:r w:rsidRPr="00F60FB0">
        <w:rPr>
          <w:color w:val="auto"/>
          <w:sz w:val="24"/>
          <w:szCs w:val="24"/>
        </w:rPr>
        <w:t>Governador</w:t>
      </w:r>
    </w:p>
    <w:sectPr w:rsidR="00765AEE" w:rsidRPr="005C6DF6" w:rsidSect="0097535D">
      <w:headerReference w:type="default" r:id="rId7"/>
      <w:footerReference w:type="even" r:id="rId8"/>
      <w:footerReference w:type="default" r:id="rId9"/>
      <w:pgSz w:w="11907" w:h="16840" w:code="9"/>
      <w:pgMar w:top="1134" w:right="851" w:bottom="1134" w:left="1134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2A8" w:rsidRDefault="003142A8">
      <w:r>
        <w:separator/>
      </w:r>
    </w:p>
  </w:endnote>
  <w:endnote w:type="continuationSeparator" w:id="1">
    <w:p w:rsidR="003142A8" w:rsidRDefault="00314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DCA" w:rsidRDefault="003C32CB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A2DC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2DCA" w:rsidRDefault="005A2DC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DCA" w:rsidRDefault="005A2DCA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2A8" w:rsidRDefault="003142A8">
      <w:r>
        <w:separator/>
      </w:r>
    </w:p>
  </w:footnote>
  <w:footnote w:type="continuationSeparator" w:id="1">
    <w:p w:rsidR="003142A8" w:rsidRDefault="003142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DCA" w:rsidRDefault="005A2DCA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0.25pt" o:ole="" fillcolor="window">
          <v:imagedata r:id="rId1" o:title=""/>
        </v:shape>
        <o:OLEObject Type="Embed" ProgID="Word.Picture.8" ShapeID="_x0000_i1025" DrawAspect="Content" ObjectID="_1414387417" r:id="rId2"/>
      </w:object>
    </w:r>
  </w:p>
  <w:p w:rsidR="005A2DCA" w:rsidRPr="00B11036" w:rsidRDefault="005A2DCA">
    <w:pPr>
      <w:pStyle w:val="Cabealho"/>
      <w:jc w:val="center"/>
      <w:rPr>
        <w:b/>
        <w:sz w:val="28"/>
        <w:szCs w:val="28"/>
      </w:rPr>
    </w:pPr>
    <w:r w:rsidRPr="00B11036">
      <w:rPr>
        <w:b/>
        <w:sz w:val="28"/>
        <w:szCs w:val="28"/>
      </w:rPr>
      <w:t>GOVERNO DO ESTADO DE RONDÔNIA</w:t>
    </w:r>
  </w:p>
  <w:p w:rsidR="005A2DCA" w:rsidRPr="00B54287" w:rsidRDefault="005A2DCA">
    <w:pPr>
      <w:pStyle w:val="Ttulo4"/>
      <w:rPr>
        <w:sz w:val="26"/>
        <w:szCs w:val="26"/>
      </w:rPr>
    </w:pPr>
    <w:r w:rsidRPr="00B11036">
      <w:rPr>
        <w:szCs w:val="28"/>
      </w:rPr>
      <w:t>GOVERNADORIA</w:t>
    </w:r>
  </w:p>
  <w:p w:rsidR="005A2DCA" w:rsidRPr="00C5748E" w:rsidRDefault="005A2DCA" w:rsidP="000B2DC3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B5A6E"/>
    <w:multiLevelType w:val="hybridMultilevel"/>
    <w:tmpl w:val="58B0D7D4"/>
    <w:lvl w:ilvl="0" w:tplc="65AE506A">
      <w:start w:val="1"/>
      <w:numFmt w:val="lowerLetter"/>
      <w:lvlText w:val="%1)"/>
      <w:lvlJc w:val="left"/>
      <w:pPr>
        <w:ind w:left="1410" w:hanging="8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B0B02F1"/>
    <w:multiLevelType w:val="hybridMultilevel"/>
    <w:tmpl w:val="E0D84F9E"/>
    <w:lvl w:ilvl="0" w:tplc="24567138">
      <w:start w:val="1"/>
      <w:numFmt w:val="lowerLetter"/>
      <w:lvlText w:val="%1)"/>
      <w:lvlJc w:val="left"/>
      <w:pPr>
        <w:ind w:left="1410" w:hanging="8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666667"/>
    <w:multiLevelType w:val="hybridMultilevel"/>
    <w:tmpl w:val="1B002DFC"/>
    <w:lvl w:ilvl="0" w:tplc="3D72AAC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65AEE"/>
    <w:rsid w:val="00005E36"/>
    <w:rsid w:val="00015ED5"/>
    <w:rsid w:val="00032A44"/>
    <w:rsid w:val="00052303"/>
    <w:rsid w:val="000642A2"/>
    <w:rsid w:val="00082ABB"/>
    <w:rsid w:val="00094D07"/>
    <w:rsid w:val="000A50CB"/>
    <w:rsid w:val="000B2DC3"/>
    <w:rsid w:val="000D24B3"/>
    <w:rsid w:val="000F21A3"/>
    <w:rsid w:val="00103E84"/>
    <w:rsid w:val="00132509"/>
    <w:rsid w:val="00153640"/>
    <w:rsid w:val="00155E84"/>
    <w:rsid w:val="0015716D"/>
    <w:rsid w:val="00164A23"/>
    <w:rsid w:val="00185BEB"/>
    <w:rsid w:val="00192EAA"/>
    <w:rsid w:val="001A51A9"/>
    <w:rsid w:val="001A527A"/>
    <w:rsid w:val="001B4DE8"/>
    <w:rsid w:val="001D0EA9"/>
    <w:rsid w:val="001D12D6"/>
    <w:rsid w:val="001D57FF"/>
    <w:rsid w:val="001D5DFA"/>
    <w:rsid w:val="001F4CB9"/>
    <w:rsid w:val="001F7E4D"/>
    <w:rsid w:val="00203F25"/>
    <w:rsid w:val="00204BCD"/>
    <w:rsid w:val="002055F4"/>
    <w:rsid w:val="00205760"/>
    <w:rsid w:val="00206F0A"/>
    <w:rsid w:val="00210875"/>
    <w:rsid w:val="00211BF3"/>
    <w:rsid w:val="00233867"/>
    <w:rsid w:val="00247FEF"/>
    <w:rsid w:val="00250EE6"/>
    <w:rsid w:val="0025640E"/>
    <w:rsid w:val="00256CCE"/>
    <w:rsid w:val="00261E7B"/>
    <w:rsid w:val="002639A1"/>
    <w:rsid w:val="00273EF1"/>
    <w:rsid w:val="00277199"/>
    <w:rsid w:val="00287B20"/>
    <w:rsid w:val="002A2CB0"/>
    <w:rsid w:val="002A4DD2"/>
    <w:rsid w:val="002B1B04"/>
    <w:rsid w:val="002C0E6F"/>
    <w:rsid w:val="002C1217"/>
    <w:rsid w:val="002C67A5"/>
    <w:rsid w:val="002D4751"/>
    <w:rsid w:val="00300F25"/>
    <w:rsid w:val="00307817"/>
    <w:rsid w:val="003142A8"/>
    <w:rsid w:val="00325571"/>
    <w:rsid w:val="00330F1D"/>
    <w:rsid w:val="00365D21"/>
    <w:rsid w:val="003707FF"/>
    <w:rsid w:val="003759EE"/>
    <w:rsid w:val="00391500"/>
    <w:rsid w:val="003928CC"/>
    <w:rsid w:val="00394308"/>
    <w:rsid w:val="00397264"/>
    <w:rsid w:val="003B1F3D"/>
    <w:rsid w:val="003B33FD"/>
    <w:rsid w:val="003C32CB"/>
    <w:rsid w:val="003C45D8"/>
    <w:rsid w:val="003C68DC"/>
    <w:rsid w:val="003E41CA"/>
    <w:rsid w:val="003F2987"/>
    <w:rsid w:val="00400728"/>
    <w:rsid w:val="00410168"/>
    <w:rsid w:val="00412FC2"/>
    <w:rsid w:val="004131A2"/>
    <w:rsid w:val="00421EA3"/>
    <w:rsid w:val="00427376"/>
    <w:rsid w:val="00435C9F"/>
    <w:rsid w:val="00445D5A"/>
    <w:rsid w:val="00474268"/>
    <w:rsid w:val="004744FA"/>
    <w:rsid w:val="00477445"/>
    <w:rsid w:val="00481B1E"/>
    <w:rsid w:val="00494CF6"/>
    <w:rsid w:val="004A19D6"/>
    <w:rsid w:val="004A519D"/>
    <w:rsid w:val="004C0167"/>
    <w:rsid w:val="004D0072"/>
    <w:rsid w:val="004D019C"/>
    <w:rsid w:val="004D7551"/>
    <w:rsid w:val="004E41AD"/>
    <w:rsid w:val="004E4BFD"/>
    <w:rsid w:val="005112A3"/>
    <w:rsid w:val="00535D5B"/>
    <w:rsid w:val="005406BF"/>
    <w:rsid w:val="00566B74"/>
    <w:rsid w:val="00570EAE"/>
    <w:rsid w:val="0059591C"/>
    <w:rsid w:val="005A2A59"/>
    <w:rsid w:val="005A2DCA"/>
    <w:rsid w:val="005A31A7"/>
    <w:rsid w:val="005A4E2B"/>
    <w:rsid w:val="005C6DF6"/>
    <w:rsid w:val="005E577C"/>
    <w:rsid w:val="005F45A7"/>
    <w:rsid w:val="006000F1"/>
    <w:rsid w:val="00606498"/>
    <w:rsid w:val="00615BBE"/>
    <w:rsid w:val="00617F8B"/>
    <w:rsid w:val="006319D2"/>
    <w:rsid w:val="00633AF5"/>
    <w:rsid w:val="00643C68"/>
    <w:rsid w:val="006527B3"/>
    <w:rsid w:val="00691C4A"/>
    <w:rsid w:val="00697D62"/>
    <w:rsid w:val="006A0DF2"/>
    <w:rsid w:val="006B4030"/>
    <w:rsid w:val="006B7CED"/>
    <w:rsid w:val="006C463D"/>
    <w:rsid w:val="006C7CAC"/>
    <w:rsid w:val="006D3C3E"/>
    <w:rsid w:val="006E178F"/>
    <w:rsid w:val="006F0779"/>
    <w:rsid w:val="0071675C"/>
    <w:rsid w:val="0071701C"/>
    <w:rsid w:val="00720AC4"/>
    <w:rsid w:val="00760335"/>
    <w:rsid w:val="00765AEE"/>
    <w:rsid w:val="007666FB"/>
    <w:rsid w:val="007842FF"/>
    <w:rsid w:val="007859E3"/>
    <w:rsid w:val="007906FF"/>
    <w:rsid w:val="007B13D2"/>
    <w:rsid w:val="007B748F"/>
    <w:rsid w:val="007D6F9F"/>
    <w:rsid w:val="007F3CC0"/>
    <w:rsid w:val="008053A4"/>
    <w:rsid w:val="0081297C"/>
    <w:rsid w:val="00817579"/>
    <w:rsid w:val="008272CD"/>
    <w:rsid w:val="0084229A"/>
    <w:rsid w:val="0085269E"/>
    <w:rsid w:val="00863F27"/>
    <w:rsid w:val="0086599F"/>
    <w:rsid w:val="008709FA"/>
    <w:rsid w:val="00874BDC"/>
    <w:rsid w:val="0087750A"/>
    <w:rsid w:val="008863DA"/>
    <w:rsid w:val="008901C8"/>
    <w:rsid w:val="008A2BF0"/>
    <w:rsid w:val="008B10DA"/>
    <w:rsid w:val="008D0AF5"/>
    <w:rsid w:val="009142EC"/>
    <w:rsid w:val="0092585D"/>
    <w:rsid w:val="009516EB"/>
    <w:rsid w:val="009658D4"/>
    <w:rsid w:val="00970D0D"/>
    <w:rsid w:val="0097535D"/>
    <w:rsid w:val="009A4268"/>
    <w:rsid w:val="009B005F"/>
    <w:rsid w:val="009D5EC5"/>
    <w:rsid w:val="009E301F"/>
    <w:rsid w:val="009E302C"/>
    <w:rsid w:val="00A12235"/>
    <w:rsid w:val="00A267E5"/>
    <w:rsid w:val="00A304E3"/>
    <w:rsid w:val="00A7193D"/>
    <w:rsid w:val="00A819B3"/>
    <w:rsid w:val="00A83B4B"/>
    <w:rsid w:val="00AA168B"/>
    <w:rsid w:val="00AB1375"/>
    <w:rsid w:val="00AC179F"/>
    <w:rsid w:val="00AC4324"/>
    <w:rsid w:val="00AD165C"/>
    <w:rsid w:val="00AD680C"/>
    <w:rsid w:val="00AD77DF"/>
    <w:rsid w:val="00AF45C5"/>
    <w:rsid w:val="00B04458"/>
    <w:rsid w:val="00B16F0C"/>
    <w:rsid w:val="00B27B4A"/>
    <w:rsid w:val="00B45844"/>
    <w:rsid w:val="00B777EE"/>
    <w:rsid w:val="00B90390"/>
    <w:rsid w:val="00B91D80"/>
    <w:rsid w:val="00BB00C9"/>
    <w:rsid w:val="00BC102F"/>
    <w:rsid w:val="00BC2537"/>
    <w:rsid w:val="00BC3FDB"/>
    <w:rsid w:val="00BD23BB"/>
    <w:rsid w:val="00BF3C40"/>
    <w:rsid w:val="00BF7C0B"/>
    <w:rsid w:val="00C046F9"/>
    <w:rsid w:val="00C2702F"/>
    <w:rsid w:val="00C4377D"/>
    <w:rsid w:val="00C45FC8"/>
    <w:rsid w:val="00C57892"/>
    <w:rsid w:val="00C8692D"/>
    <w:rsid w:val="00C8792B"/>
    <w:rsid w:val="00CA6BC2"/>
    <w:rsid w:val="00CA6D8F"/>
    <w:rsid w:val="00CB2616"/>
    <w:rsid w:val="00CB5E36"/>
    <w:rsid w:val="00CC4EDA"/>
    <w:rsid w:val="00CD01D1"/>
    <w:rsid w:val="00CD31C8"/>
    <w:rsid w:val="00CF327D"/>
    <w:rsid w:val="00CF5154"/>
    <w:rsid w:val="00D22535"/>
    <w:rsid w:val="00D22F89"/>
    <w:rsid w:val="00D2551C"/>
    <w:rsid w:val="00D324C6"/>
    <w:rsid w:val="00D37823"/>
    <w:rsid w:val="00D56BE0"/>
    <w:rsid w:val="00D74362"/>
    <w:rsid w:val="00D77DCA"/>
    <w:rsid w:val="00D81300"/>
    <w:rsid w:val="00D86916"/>
    <w:rsid w:val="00D924D5"/>
    <w:rsid w:val="00DC21CF"/>
    <w:rsid w:val="00DE59C3"/>
    <w:rsid w:val="00DE5F50"/>
    <w:rsid w:val="00E049F8"/>
    <w:rsid w:val="00E07CCF"/>
    <w:rsid w:val="00E1259C"/>
    <w:rsid w:val="00E24AEF"/>
    <w:rsid w:val="00E452DA"/>
    <w:rsid w:val="00E66DA7"/>
    <w:rsid w:val="00E674F1"/>
    <w:rsid w:val="00E67A9B"/>
    <w:rsid w:val="00E87222"/>
    <w:rsid w:val="00E91141"/>
    <w:rsid w:val="00EB6883"/>
    <w:rsid w:val="00EE0FA8"/>
    <w:rsid w:val="00EE2EE2"/>
    <w:rsid w:val="00F35F45"/>
    <w:rsid w:val="00F5074C"/>
    <w:rsid w:val="00F54EEF"/>
    <w:rsid w:val="00F60FB0"/>
    <w:rsid w:val="00F804EE"/>
    <w:rsid w:val="00F84171"/>
    <w:rsid w:val="00F8556B"/>
    <w:rsid w:val="00FA57FF"/>
    <w:rsid w:val="00FB1FC5"/>
    <w:rsid w:val="00FE17BB"/>
    <w:rsid w:val="00FE2D6D"/>
    <w:rsid w:val="00FE4D5E"/>
    <w:rsid w:val="00FE53E4"/>
    <w:rsid w:val="00FE7D5E"/>
    <w:rsid w:val="00FF0A25"/>
    <w:rsid w:val="00FF2E27"/>
    <w:rsid w:val="00FF493F"/>
    <w:rsid w:val="00FF7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apple-converted-space">
    <w:name w:val="apple-converted-space"/>
    <w:basedOn w:val="Fontepargpadro"/>
    <w:rsid w:val="00CA6D8F"/>
  </w:style>
  <w:style w:type="paragraph" w:styleId="PargrafodaLista">
    <w:name w:val="List Paragraph"/>
    <w:basedOn w:val="Normal"/>
    <w:uiPriority w:val="34"/>
    <w:qFormat/>
    <w:rsid w:val="00153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1728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12331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subject/>
  <dc:creator>sefin</dc:creator>
  <cp:keywords/>
  <dc:description/>
  <cp:lastModifiedBy>Administrador</cp:lastModifiedBy>
  <cp:revision>8</cp:revision>
  <cp:lastPrinted>2011-11-24T14:01:00Z</cp:lastPrinted>
  <dcterms:created xsi:type="dcterms:W3CDTF">2012-10-26T10:10:00Z</dcterms:created>
  <dcterms:modified xsi:type="dcterms:W3CDTF">2012-11-14T12:37:00Z</dcterms:modified>
</cp:coreProperties>
</file>